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11B3" w:rsidRDefault="00FE7B5D" w:rsidP="00200E09">
      <w:pPr>
        <w:ind w:hanging="1134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372162" cy="87630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кос пм 1 1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4283" cy="8765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011B3" w:rsidRPr="005F441F" w:rsidRDefault="00F011B3" w:rsidP="00A5203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11B3" w:rsidRDefault="00F011B3" w:rsidP="00F011B3"/>
    <w:p w:rsidR="00F011B3" w:rsidRPr="00F011B3" w:rsidRDefault="00F011B3" w:rsidP="00F011B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011B3">
        <w:rPr>
          <w:rFonts w:ascii="Times New Roman" w:hAnsi="Times New Roman" w:cs="Times New Roman"/>
          <w:b/>
          <w:sz w:val="26"/>
          <w:szCs w:val="26"/>
        </w:rPr>
        <w:t>Содержание</w:t>
      </w:r>
    </w:p>
    <w:p w:rsidR="00F011B3" w:rsidRPr="00F011B3" w:rsidRDefault="00F011B3" w:rsidP="00F011B3">
      <w:pPr>
        <w:spacing w:after="0" w:line="240" w:lineRule="auto"/>
        <w:ind w:left="-426"/>
        <w:jc w:val="both"/>
        <w:rPr>
          <w:rFonts w:ascii="Times New Roman" w:hAnsi="Times New Roman" w:cs="Times New Roman"/>
          <w:sz w:val="26"/>
          <w:szCs w:val="26"/>
        </w:rPr>
      </w:pPr>
      <w:r w:rsidRPr="00F011B3">
        <w:rPr>
          <w:rFonts w:ascii="Times New Roman" w:hAnsi="Times New Roman" w:cs="Times New Roman"/>
          <w:sz w:val="26"/>
          <w:szCs w:val="26"/>
        </w:rPr>
        <w:t>1.Общие положения</w:t>
      </w:r>
    </w:p>
    <w:p w:rsidR="00F011B3" w:rsidRPr="00F011B3" w:rsidRDefault="00F011B3" w:rsidP="00F011B3">
      <w:pPr>
        <w:spacing w:after="0" w:line="240" w:lineRule="auto"/>
        <w:ind w:left="-426"/>
        <w:jc w:val="both"/>
        <w:rPr>
          <w:rFonts w:ascii="Times New Roman" w:hAnsi="Times New Roman" w:cs="Times New Roman"/>
          <w:sz w:val="26"/>
          <w:szCs w:val="26"/>
        </w:rPr>
      </w:pPr>
      <w:r w:rsidRPr="00F011B3">
        <w:rPr>
          <w:rFonts w:ascii="Times New Roman" w:hAnsi="Times New Roman" w:cs="Times New Roman"/>
          <w:sz w:val="26"/>
          <w:szCs w:val="26"/>
        </w:rPr>
        <w:t>2. Показатели оценки результатов освоения профессионального модуля, формы и методы контроля и оценки (Таблица 1, 2</w:t>
      </w:r>
      <w:r w:rsidR="00224C92">
        <w:rPr>
          <w:rFonts w:ascii="Times New Roman" w:hAnsi="Times New Roman" w:cs="Times New Roman"/>
          <w:sz w:val="26"/>
          <w:szCs w:val="26"/>
        </w:rPr>
        <w:t>, 3</w:t>
      </w:r>
      <w:r w:rsidRPr="00F011B3">
        <w:rPr>
          <w:rFonts w:ascii="Times New Roman" w:hAnsi="Times New Roman" w:cs="Times New Roman"/>
          <w:sz w:val="26"/>
          <w:szCs w:val="26"/>
        </w:rPr>
        <w:t>).</w:t>
      </w:r>
    </w:p>
    <w:p w:rsidR="00F011B3" w:rsidRPr="00F011B3" w:rsidRDefault="00F011B3" w:rsidP="00F011B3">
      <w:pPr>
        <w:spacing w:after="0" w:line="240" w:lineRule="auto"/>
        <w:ind w:left="-426"/>
        <w:jc w:val="both"/>
        <w:rPr>
          <w:rFonts w:ascii="Times New Roman" w:hAnsi="Times New Roman" w:cs="Times New Roman"/>
          <w:sz w:val="26"/>
          <w:szCs w:val="26"/>
        </w:rPr>
      </w:pPr>
      <w:r w:rsidRPr="00F011B3">
        <w:rPr>
          <w:rFonts w:ascii="Times New Roman" w:hAnsi="Times New Roman" w:cs="Times New Roman"/>
          <w:sz w:val="26"/>
          <w:szCs w:val="26"/>
        </w:rPr>
        <w:t xml:space="preserve">3. Формы контроля и оценивания элементов профессионального модуля (Таблица </w:t>
      </w:r>
      <w:r w:rsidR="00224C92">
        <w:rPr>
          <w:rFonts w:ascii="Times New Roman" w:hAnsi="Times New Roman" w:cs="Times New Roman"/>
          <w:sz w:val="26"/>
          <w:szCs w:val="26"/>
        </w:rPr>
        <w:t>4</w:t>
      </w:r>
      <w:r w:rsidRPr="00F011B3">
        <w:rPr>
          <w:rFonts w:ascii="Times New Roman" w:hAnsi="Times New Roman" w:cs="Times New Roman"/>
          <w:sz w:val="26"/>
          <w:szCs w:val="26"/>
        </w:rPr>
        <w:t>).</w:t>
      </w:r>
    </w:p>
    <w:p w:rsidR="00F011B3" w:rsidRPr="00F011B3" w:rsidRDefault="00F011B3" w:rsidP="00F011B3">
      <w:pPr>
        <w:spacing w:after="0" w:line="240" w:lineRule="auto"/>
        <w:ind w:left="-426"/>
        <w:jc w:val="both"/>
        <w:rPr>
          <w:rFonts w:ascii="Times New Roman" w:hAnsi="Times New Roman" w:cs="Times New Roman"/>
          <w:sz w:val="26"/>
          <w:szCs w:val="26"/>
        </w:rPr>
      </w:pPr>
      <w:r w:rsidRPr="00F011B3">
        <w:rPr>
          <w:rFonts w:ascii="Times New Roman" w:hAnsi="Times New Roman" w:cs="Times New Roman"/>
          <w:sz w:val="26"/>
          <w:szCs w:val="26"/>
        </w:rPr>
        <w:t xml:space="preserve">4. Контрольно-оценочные материалы. </w:t>
      </w:r>
    </w:p>
    <w:p w:rsidR="00F011B3" w:rsidRPr="00F011B3" w:rsidRDefault="00F011B3" w:rsidP="00F011B3">
      <w:pPr>
        <w:spacing w:after="0" w:line="240" w:lineRule="auto"/>
        <w:ind w:left="-426"/>
        <w:jc w:val="both"/>
        <w:rPr>
          <w:rFonts w:ascii="Times New Roman" w:hAnsi="Times New Roman" w:cs="Times New Roman"/>
          <w:sz w:val="26"/>
          <w:szCs w:val="26"/>
        </w:rPr>
      </w:pPr>
      <w:r w:rsidRPr="00F011B3">
        <w:rPr>
          <w:rFonts w:ascii="Times New Roman" w:hAnsi="Times New Roman" w:cs="Times New Roman"/>
          <w:sz w:val="26"/>
          <w:szCs w:val="26"/>
        </w:rPr>
        <w:t>4.1. Текущий контроль.</w:t>
      </w:r>
    </w:p>
    <w:p w:rsidR="00F011B3" w:rsidRPr="00F011B3" w:rsidRDefault="00F011B3" w:rsidP="00F011B3">
      <w:pPr>
        <w:spacing w:after="0" w:line="240" w:lineRule="auto"/>
        <w:ind w:left="-426"/>
        <w:jc w:val="both"/>
        <w:rPr>
          <w:rFonts w:ascii="Times New Roman" w:hAnsi="Times New Roman" w:cs="Times New Roman"/>
          <w:sz w:val="26"/>
          <w:szCs w:val="26"/>
        </w:rPr>
      </w:pPr>
      <w:r w:rsidRPr="00F011B3">
        <w:rPr>
          <w:rFonts w:ascii="Times New Roman" w:hAnsi="Times New Roman" w:cs="Times New Roman"/>
          <w:sz w:val="26"/>
          <w:szCs w:val="26"/>
        </w:rPr>
        <w:t xml:space="preserve">4.2. Промежуточная аттестация </w:t>
      </w:r>
    </w:p>
    <w:p w:rsidR="00F011B3" w:rsidRDefault="00F011B3" w:rsidP="00F011B3">
      <w:pPr>
        <w:spacing w:line="360" w:lineRule="auto"/>
        <w:jc w:val="both"/>
        <w:rPr>
          <w:sz w:val="26"/>
          <w:szCs w:val="26"/>
        </w:rPr>
      </w:pPr>
    </w:p>
    <w:p w:rsidR="00F011B3" w:rsidRDefault="00F011B3" w:rsidP="00F011B3">
      <w:pPr>
        <w:spacing w:line="360" w:lineRule="auto"/>
        <w:jc w:val="both"/>
        <w:rPr>
          <w:sz w:val="26"/>
          <w:szCs w:val="26"/>
        </w:rPr>
      </w:pPr>
    </w:p>
    <w:p w:rsidR="00F011B3" w:rsidRDefault="00F011B3" w:rsidP="00F011B3">
      <w:pPr>
        <w:spacing w:line="360" w:lineRule="auto"/>
        <w:jc w:val="both"/>
        <w:rPr>
          <w:sz w:val="26"/>
          <w:szCs w:val="26"/>
        </w:rPr>
      </w:pPr>
    </w:p>
    <w:p w:rsidR="00F011B3" w:rsidRDefault="00F011B3" w:rsidP="00F011B3">
      <w:pPr>
        <w:spacing w:line="360" w:lineRule="auto"/>
        <w:jc w:val="both"/>
        <w:rPr>
          <w:sz w:val="26"/>
          <w:szCs w:val="26"/>
        </w:rPr>
      </w:pPr>
    </w:p>
    <w:p w:rsidR="00F011B3" w:rsidRDefault="00F011B3" w:rsidP="00F011B3">
      <w:pPr>
        <w:spacing w:line="360" w:lineRule="auto"/>
        <w:jc w:val="both"/>
        <w:rPr>
          <w:sz w:val="26"/>
          <w:szCs w:val="26"/>
        </w:rPr>
      </w:pPr>
    </w:p>
    <w:p w:rsidR="00F011B3" w:rsidRDefault="00F011B3" w:rsidP="00F011B3">
      <w:pPr>
        <w:spacing w:line="360" w:lineRule="auto"/>
        <w:jc w:val="both"/>
        <w:rPr>
          <w:sz w:val="26"/>
          <w:szCs w:val="26"/>
        </w:rPr>
      </w:pPr>
    </w:p>
    <w:p w:rsidR="00F011B3" w:rsidRDefault="00F011B3" w:rsidP="00F011B3">
      <w:pPr>
        <w:spacing w:line="360" w:lineRule="auto"/>
        <w:jc w:val="both"/>
        <w:rPr>
          <w:sz w:val="26"/>
          <w:szCs w:val="26"/>
        </w:rPr>
      </w:pPr>
    </w:p>
    <w:p w:rsidR="00F011B3" w:rsidRDefault="00F011B3" w:rsidP="00F011B3">
      <w:pPr>
        <w:spacing w:line="360" w:lineRule="auto"/>
        <w:jc w:val="both"/>
        <w:rPr>
          <w:sz w:val="26"/>
          <w:szCs w:val="26"/>
        </w:rPr>
      </w:pPr>
    </w:p>
    <w:p w:rsidR="00F011B3" w:rsidRDefault="00F011B3" w:rsidP="00F011B3">
      <w:pPr>
        <w:spacing w:line="360" w:lineRule="auto"/>
        <w:jc w:val="both"/>
        <w:rPr>
          <w:sz w:val="26"/>
          <w:szCs w:val="26"/>
        </w:rPr>
      </w:pPr>
    </w:p>
    <w:p w:rsidR="00F011B3" w:rsidRDefault="00F011B3" w:rsidP="00F011B3">
      <w:pPr>
        <w:spacing w:line="360" w:lineRule="auto"/>
        <w:jc w:val="both"/>
        <w:rPr>
          <w:sz w:val="26"/>
          <w:szCs w:val="26"/>
        </w:rPr>
      </w:pPr>
    </w:p>
    <w:p w:rsidR="00F011B3" w:rsidRDefault="00F011B3" w:rsidP="00F011B3">
      <w:pPr>
        <w:spacing w:line="360" w:lineRule="auto"/>
        <w:jc w:val="both"/>
        <w:rPr>
          <w:sz w:val="26"/>
          <w:szCs w:val="26"/>
        </w:rPr>
      </w:pPr>
    </w:p>
    <w:p w:rsidR="00F011B3" w:rsidRDefault="00F011B3" w:rsidP="00F011B3">
      <w:pPr>
        <w:spacing w:line="360" w:lineRule="auto"/>
        <w:jc w:val="both"/>
        <w:rPr>
          <w:sz w:val="26"/>
          <w:szCs w:val="26"/>
        </w:rPr>
      </w:pPr>
    </w:p>
    <w:p w:rsidR="00F011B3" w:rsidRDefault="00F011B3" w:rsidP="00F011B3">
      <w:pPr>
        <w:spacing w:line="360" w:lineRule="auto"/>
        <w:jc w:val="both"/>
        <w:rPr>
          <w:sz w:val="26"/>
          <w:szCs w:val="26"/>
        </w:rPr>
      </w:pPr>
    </w:p>
    <w:p w:rsidR="00F011B3" w:rsidRDefault="00F011B3" w:rsidP="00F011B3">
      <w:pPr>
        <w:spacing w:line="360" w:lineRule="auto"/>
        <w:jc w:val="both"/>
        <w:rPr>
          <w:sz w:val="26"/>
          <w:szCs w:val="26"/>
        </w:rPr>
      </w:pPr>
    </w:p>
    <w:p w:rsidR="00F011B3" w:rsidRDefault="00F011B3" w:rsidP="00F011B3">
      <w:pPr>
        <w:spacing w:line="360" w:lineRule="auto"/>
        <w:jc w:val="both"/>
        <w:rPr>
          <w:sz w:val="26"/>
          <w:szCs w:val="26"/>
        </w:rPr>
      </w:pPr>
    </w:p>
    <w:p w:rsidR="00F011B3" w:rsidRDefault="00F011B3" w:rsidP="00F011B3">
      <w:pPr>
        <w:spacing w:line="360" w:lineRule="auto"/>
        <w:jc w:val="both"/>
        <w:rPr>
          <w:sz w:val="26"/>
          <w:szCs w:val="26"/>
        </w:rPr>
      </w:pPr>
    </w:p>
    <w:p w:rsidR="00F011B3" w:rsidRDefault="00F011B3" w:rsidP="00F011B3">
      <w:pPr>
        <w:spacing w:line="360" w:lineRule="auto"/>
        <w:jc w:val="both"/>
        <w:rPr>
          <w:sz w:val="26"/>
          <w:szCs w:val="26"/>
        </w:rPr>
      </w:pPr>
    </w:p>
    <w:p w:rsidR="00F011B3" w:rsidRPr="00F011B3" w:rsidRDefault="00F011B3" w:rsidP="00F011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F011B3">
        <w:rPr>
          <w:rFonts w:ascii="Times New Roman" w:hAnsi="Times New Roman" w:cs="Times New Roman"/>
          <w:b/>
          <w:caps/>
          <w:sz w:val="26"/>
          <w:szCs w:val="26"/>
        </w:rPr>
        <w:lastRenderedPageBreak/>
        <w:t>1. Общие положения</w:t>
      </w:r>
    </w:p>
    <w:p w:rsidR="00F011B3" w:rsidRPr="00F011B3" w:rsidRDefault="00F011B3" w:rsidP="00E506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F011B3">
        <w:rPr>
          <w:rFonts w:ascii="Times New Roman" w:hAnsi="Times New Roman" w:cs="Times New Roman"/>
          <w:sz w:val="26"/>
          <w:szCs w:val="26"/>
        </w:rPr>
        <w:t>Фонд оценочных средств разработан на основе:</w:t>
      </w:r>
    </w:p>
    <w:p w:rsidR="00F011B3" w:rsidRPr="00F011B3" w:rsidRDefault="00F011B3" w:rsidP="00E5067E">
      <w:pPr>
        <w:widowControl w:val="0"/>
        <w:shd w:val="clear" w:color="auto" w:fill="FFFFFF"/>
        <w:tabs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011B3">
        <w:rPr>
          <w:rFonts w:ascii="Times New Roman" w:hAnsi="Times New Roman" w:cs="Times New Roman"/>
          <w:sz w:val="26"/>
          <w:szCs w:val="26"/>
        </w:rPr>
        <w:t xml:space="preserve">- Федерального государственного образовательного стандарта среднего профессионального образования по специальности СПО </w:t>
      </w:r>
      <w:r w:rsidRPr="00F011B3">
        <w:rPr>
          <w:rFonts w:ascii="Times New Roman" w:eastAsia="Times New Roman" w:hAnsi="Times New Roman" w:cs="Times New Roman"/>
          <w:sz w:val="26"/>
          <w:szCs w:val="26"/>
        </w:rPr>
        <w:t>15.02.08 Технология машиностроения, входит в УГС 15.00.00 Машиностроение</w:t>
      </w:r>
      <w:r w:rsidRPr="00F011B3">
        <w:rPr>
          <w:rFonts w:ascii="Times New Roman" w:hAnsi="Times New Roman" w:cs="Times New Roman"/>
          <w:sz w:val="26"/>
          <w:szCs w:val="26"/>
          <w:lang w:bidi="ru-RU"/>
        </w:rPr>
        <w:t>;</w:t>
      </w:r>
    </w:p>
    <w:p w:rsidR="00F011B3" w:rsidRPr="00F011B3" w:rsidRDefault="00F011B3" w:rsidP="00E5067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011B3">
        <w:rPr>
          <w:rFonts w:ascii="Times New Roman" w:hAnsi="Times New Roman" w:cs="Times New Roman"/>
          <w:sz w:val="26"/>
          <w:szCs w:val="26"/>
          <w:lang w:bidi="ru-RU"/>
        </w:rPr>
        <w:t xml:space="preserve">- </w:t>
      </w:r>
      <w:r w:rsidRPr="00F011B3">
        <w:rPr>
          <w:rFonts w:ascii="Times New Roman" w:hAnsi="Times New Roman" w:cs="Times New Roman"/>
          <w:sz w:val="26"/>
          <w:szCs w:val="26"/>
        </w:rPr>
        <w:t>основной профессиональной образовательной программы по ППССЗ 15.02.08</w:t>
      </w:r>
      <w:r w:rsidRPr="00F011B3">
        <w:rPr>
          <w:rFonts w:ascii="Times New Roman" w:eastAsia="Times New Roman" w:hAnsi="Times New Roman" w:cs="Times New Roman"/>
          <w:sz w:val="26"/>
          <w:szCs w:val="26"/>
        </w:rPr>
        <w:t xml:space="preserve"> Технология машиностроения</w:t>
      </w:r>
      <w:r w:rsidRPr="00F011B3">
        <w:rPr>
          <w:rFonts w:ascii="Times New Roman" w:hAnsi="Times New Roman" w:cs="Times New Roman"/>
          <w:sz w:val="26"/>
          <w:szCs w:val="26"/>
        </w:rPr>
        <w:t>;</w:t>
      </w:r>
    </w:p>
    <w:p w:rsidR="00F011B3" w:rsidRPr="00F011B3" w:rsidRDefault="00F011B3" w:rsidP="00E5067E">
      <w:pPr>
        <w:spacing w:after="0" w:line="240" w:lineRule="auto"/>
        <w:jc w:val="both"/>
        <w:rPr>
          <w:rFonts w:ascii="Times New Roman" w:eastAsia="+mj-ea" w:hAnsi="Times New Roman" w:cs="Times New Roman"/>
          <w:b/>
          <w:sz w:val="26"/>
          <w:szCs w:val="26"/>
          <w:lang w:bidi="ru-RU"/>
        </w:rPr>
      </w:pPr>
      <w:r w:rsidRPr="00F011B3">
        <w:rPr>
          <w:rFonts w:ascii="Times New Roman" w:hAnsi="Times New Roman" w:cs="Times New Roman"/>
          <w:bCs/>
          <w:sz w:val="26"/>
          <w:szCs w:val="26"/>
          <w:lang w:bidi="ru-RU"/>
        </w:rPr>
        <w:t xml:space="preserve">- </w:t>
      </w:r>
      <w:r w:rsidRPr="00F011B3">
        <w:rPr>
          <w:rFonts w:ascii="Times New Roman" w:hAnsi="Times New Roman" w:cs="Times New Roman"/>
          <w:sz w:val="26"/>
          <w:szCs w:val="26"/>
        </w:rPr>
        <w:t xml:space="preserve">программы профессионального модуля </w:t>
      </w:r>
      <w:r w:rsidRPr="00F011B3">
        <w:rPr>
          <w:rStyle w:val="a6"/>
          <w:rFonts w:ascii="Times New Roman" w:hAnsi="Times New Roman" w:cs="Times New Roman"/>
          <w:b w:val="0"/>
          <w:bCs w:val="0"/>
          <w:color w:val="212529"/>
          <w:sz w:val="26"/>
          <w:szCs w:val="26"/>
          <w:shd w:val="clear" w:color="auto" w:fill="F4F4F4"/>
        </w:rPr>
        <w:t>ПМ.01 «Разработка технологических процессов изготовления деталей машин»</w:t>
      </w:r>
      <w:r w:rsidRPr="00F011B3">
        <w:rPr>
          <w:rFonts w:ascii="Times New Roman" w:eastAsia="+mj-ea" w:hAnsi="Times New Roman" w:cs="Times New Roman"/>
          <w:b/>
          <w:sz w:val="26"/>
          <w:szCs w:val="26"/>
          <w:lang w:bidi="ru-RU"/>
        </w:rPr>
        <w:t>;</w:t>
      </w:r>
    </w:p>
    <w:p w:rsidR="00F011B3" w:rsidRPr="00F011B3" w:rsidRDefault="00F011B3" w:rsidP="00E506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en-US" w:bidi="ru-RU"/>
        </w:rPr>
      </w:pPr>
      <w:r w:rsidRPr="00F011B3">
        <w:rPr>
          <w:rFonts w:ascii="Times New Roman" w:hAnsi="Times New Roman" w:cs="Times New Roman"/>
          <w:sz w:val="26"/>
          <w:szCs w:val="26"/>
          <w:lang w:eastAsia="en-US"/>
        </w:rPr>
        <w:t>Результатом</w:t>
      </w:r>
      <w:r w:rsidRPr="00F011B3">
        <w:rPr>
          <w:rFonts w:ascii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F011B3">
        <w:rPr>
          <w:rFonts w:ascii="Times New Roman" w:hAnsi="Times New Roman" w:cs="Times New Roman"/>
          <w:sz w:val="26"/>
          <w:szCs w:val="26"/>
          <w:lang w:eastAsia="en-US"/>
        </w:rPr>
        <w:t>освоения</w:t>
      </w:r>
      <w:r w:rsidRPr="00F011B3">
        <w:rPr>
          <w:rFonts w:ascii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F011B3">
        <w:rPr>
          <w:rFonts w:ascii="Times New Roman" w:hAnsi="Times New Roman" w:cs="Times New Roman"/>
          <w:sz w:val="26"/>
          <w:szCs w:val="26"/>
          <w:lang w:eastAsia="en-US"/>
        </w:rPr>
        <w:t>профессионального</w:t>
      </w:r>
      <w:r w:rsidRPr="00F011B3">
        <w:rPr>
          <w:rFonts w:ascii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F011B3">
        <w:rPr>
          <w:rFonts w:ascii="Times New Roman" w:hAnsi="Times New Roman" w:cs="Times New Roman"/>
          <w:sz w:val="26"/>
          <w:szCs w:val="26"/>
          <w:lang w:eastAsia="en-US"/>
        </w:rPr>
        <w:t>модуля</w:t>
      </w:r>
      <w:r w:rsidRPr="00F011B3">
        <w:rPr>
          <w:rFonts w:ascii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F011B3">
        <w:rPr>
          <w:rFonts w:ascii="Times New Roman" w:hAnsi="Times New Roman" w:cs="Times New Roman"/>
          <w:sz w:val="26"/>
          <w:szCs w:val="26"/>
          <w:lang w:eastAsia="en-US"/>
        </w:rPr>
        <w:t>является</w:t>
      </w:r>
      <w:r w:rsidRPr="00F011B3">
        <w:rPr>
          <w:rFonts w:ascii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F011B3">
        <w:rPr>
          <w:rFonts w:ascii="Times New Roman" w:hAnsi="Times New Roman" w:cs="Times New Roman"/>
          <w:sz w:val="26"/>
          <w:szCs w:val="26"/>
          <w:lang w:eastAsia="en-US"/>
        </w:rPr>
        <w:t>овладение</w:t>
      </w:r>
      <w:r w:rsidRPr="00F011B3">
        <w:rPr>
          <w:rFonts w:ascii="Times New Roman" w:hAnsi="Times New Roman" w:cs="Times New Roman"/>
          <w:spacing w:val="-67"/>
          <w:sz w:val="26"/>
          <w:szCs w:val="26"/>
          <w:lang w:eastAsia="en-US"/>
        </w:rPr>
        <w:t xml:space="preserve"> </w:t>
      </w:r>
      <w:r w:rsidRPr="00F011B3">
        <w:rPr>
          <w:rFonts w:ascii="Times New Roman" w:hAnsi="Times New Roman" w:cs="Times New Roman"/>
          <w:sz w:val="26"/>
          <w:szCs w:val="26"/>
          <w:lang w:eastAsia="en-US"/>
        </w:rPr>
        <w:t>обучающегося</w:t>
      </w:r>
      <w:r w:rsidRPr="00F011B3">
        <w:rPr>
          <w:rFonts w:ascii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F011B3">
        <w:rPr>
          <w:rFonts w:ascii="Times New Roman" w:hAnsi="Times New Roman" w:cs="Times New Roman"/>
          <w:sz w:val="26"/>
          <w:szCs w:val="26"/>
          <w:lang w:eastAsia="en-US"/>
        </w:rPr>
        <w:t>видом</w:t>
      </w:r>
      <w:r w:rsidRPr="00F011B3">
        <w:rPr>
          <w:rFonts w:ascii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F011B3">
        <w:rPr>
          <w:rFonts w:ascii="Times New Roman" w:hAnsi="Times New Roman" w:cs="Times New Roman"/>
          <w:sz w:val="26"/>
          <w:szCs w:val="26"/>
          <w:lang w:eastAsia="en-US"/>
        </w:rPr>
        <w:t>профессиональной</w:t>
      </w:r>
      <w:r w:rsidRPr="00F011B3">
        <w:rPr>
          <w:rFonts w:ascii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Pr="00F011B3">
        <w:rPr>
          <w:rFonts w:ascii="Times New Roman" w:hAnsi="Times New Roman" w:cs="Times New Roman"/>
          <w:sz w:val="26"/>
          <w:szCs w:val="26"/>
          <w:lang w:eastAsia="en-US"/>
        </w:rPr>
        <w:t>деятельности</w:t>
      </w:r>
      <w:r w:rsidRPr="00F011B3">
        <w:rPr>
          <w:rFonts w:ascii="Times New Roman" w:hAnsi="Times New Roman" w:cs="Times New Roman"/>
          <w:spacing w:val="1"/>
          <w:sz w:val="26"/>
          <w:szCs w:val="26"/>
          <w:lang w:eastAsia="en-US"/>
        </w:rPr>
        <w:t xml:space="preserve"> </w:t>
      </w:r>
      <w:r w:rsidR="00EC119B" w:rsidRPr="00EC119B">
        <w:rPr>
          <w:rFonts w:ascii="Times New Roman" w:hAnsi="Times New Roman" w:cs="Times New Roman"/>
          <w:sz w:val="26"/>
          <w:szCs w:val="26"/>
        </w:rPr>
        <w:t>Разработка технологических процессов изготовления деталей машин</w:t>
      </w:r>
      <w:r w:rsidRPr="00EC119B">
        <w:rPr>
          <w:rFonts w:ascii="Times New Roman" w:hAnsi="Times New Roman" w:cs="Times New Roman"/>
          <w:spacing w:val="-1"/>
          <w:sz w:val="26"/>
          <w:szCs w:val="26"/>
          <w:lang w:eastAsia="en-US"/>
        </w:rPr>
        <w:t xml:space="preserve"> </w:t>
      </w:r>
      <w:r w:rsidRPr="00F011B3">
        <w:rPr>
          <w:rFonts w:ascii="Times New Roman" w:hAnsi="Times New Roman" w:cs="Times New Roman"/>
          <w:sz w:val="26"/>
          <w:szCs w:val="26"/>
          <w:lang w:eastAsia="en-US"/>
        </w:rPr>
        <w:t>и</w:t>
      </w:r>
      <w:r w:rsidRPr="00F011B3">
        <w:rPr>
          <w:rFonts w:ascii="Times New Roman" w:hAnsi="Times New Roman" w:cs="Times New Roman"/>
          <w:sz w:val="26"/>
          <w:szCs w:val="26"/>
          <w:lang w:eastAsia="en-US" w:bidi="ru-RU"/>
        </w:rPr>
        <w:t xml:space="preserve"> составляющих его профессиональных компетенций, а также общие компетенции, формирующиеся в процессе освоения ОПОП в целом.</w:t>
      </w:r>
    </w:p>
    <w:p w:rsidR="00F011B3" w:rsidRPr="00F011B3" w:rsidRDefault="00F011B3" w:rsidP="00E5067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bidi="ru-RU"/>
        </w:rPr>
      </w:pPr>
      <w:r w:rsidRPr="00F011B3">
        <w:rPr>
          <w:rFonts w:ascii="Times New Roman" w:hAnsi="Times New Roman" w:cs="Times New Roman"/>
          <w:color w:val="000000"/>
          <w:sz w:val="26"/>
          <w:szCs w:val="26"/>
          <w:lang w:bidi="ru-RU"/>
        </w:rPr>
        <w:t>Формой итоговой аттестации по профессиональному модулю является экзамен (квалификационный). Итогом экзамена является однозначное решение: «Вид профессиональной деятельности освоен/не освоен».</w:t>
      </w:r>
    </w:p>
    <w:p w:rsidR="00F011B3" w:rsidRPr="00F011B3" w:rsidRDefault="00F011B3" w:rsidP="00E5067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bidi="ru-RU"/>
        </w:rPr>
      </w:pPr>
      <w:r w:rsidRPr="00F011B3">
        <w:rPr>
          <w:rFonts w:ascii="Times New Roman" w:hAnsi="Times New Roman" w:cs="Times New Roman"/>
          <w:color w:val="000000"/>
          <w:sz w:val="26"/>
          <w:szCs w:val="26"/>
          <w:lang w:bidi="ru-RU"/>
        </w:rPr>
        <w:t>В качестве промежуточной оценки результатов освоения профессионального модуля является оценка знаний, умений, практического опыта в процессе текущего контроля и промежуточной аттестации по модулю.</w:t>
      </w:r>
    </w:p>
    <w:p w:rsidR="00F011B3" w:rsidRPr="00F011B3" w:rsidRDefault="00F011B3" w:rsidP="00F011B3">
      <w:pPr>
        <w:spacing w:after="0" w:line="240" w:lineRule="auto"/>
        <w:jc w:val="both"/>
        <w:rPr>
          <w:rFonts w:ascii="Times New Roman" w:eastAsia="+mj-ea" w:hAnsi="Times New Roman" w:cs="Times New Roman"/>
          <w:b/>
          <w:bCs/>
          <w:sz w:val="26"/>
          <w:szCs w:val="26"/>
        </w:rPr>
      </w:pPr>
    </w:p>
    <w:p w:rsidR="00E5067E" w:rsidRDefault="00EC119B" w:rsidP="00E5067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EC119B">
        <w:rPr>
          <w:rFonts w:ascii="Times New Roman" w:hAnsi="Times New Roman" w:cs="Times New Roman"/>
          <w:b/>
          <w:caps/>
          <w:sz w:val="26"/>
          <w:szCs w:val="26"/>
        </w:rPr>
        <w:t>2. Показатели оценки результатов освоения профессионального модуля, формы и методы</w:t>
      </w:r>
    </w:p>
    <w:p w:rsidR="00EC119B" w:rsidRPr="00EC119B" w:rsidRDefault="00EC119B" w:rsidP="00E5067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EC119B">
        <w:rPr>
          <w:rFonts w:ascii="Times New Roman" w:hAnsi="Times New Roman" w:cs="Times New Roman"/>
          <w:b/>
          <w:caps/>
          <w:sz w:val="26"/>
          <w:szCs w:val="26"/>
        </w:rPr>
        <w:t xml:space="preserve"> контроля и оценки </w:t>
      </w:r>
    </w:p>
    <w:p w:rsidR="00EC119B" w:rsidRPr="00EC119B" w:rsidRDefault="00EC119B" w:rsidP="00EC119B">
      <w:pPr>
        <w:shd w:val="clear" w:color="auto" w:fill="FFFFFF"/>
        <w:spacing w:line="360" w:lineRule="auto"/>
        <w:jc w:val="right"/>
        <w:rPr>
          <w:rFonts w:ascii="Times New Roman" w:hAnsi="Times New Roman" w:cs="Times New Roman"/>
          <w:sz w:val="26"/>
          <w:szCs w:val="26"/>
          <w:u w:val="single"/>
        </w:rPr>
      </w:pPr>
      <w:r w:rsidRPr="00EC119B">
        <w:rPr>
          <w:rFonts w:ascii="Times New Roman" w:hAnsi="Times New Roman" w:cs="Times New Roman"/>
          <w:sz w:val="26"/>
          <w:szCs w:val="26"/>
        </w:rPr>
        <w:t>Таблица 1</w:t>
      </w: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2"/>
        <w:gridCol w:w="3544"/>
        <w:gridCol w:w="59"/>
        <w:gridCol w:w="2918"/>
      </w:tblGrid>
      <w:tr w:rsidR="00EC119B" w:rsidRPr="00035860" w:rsidTr="00E5067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9B" w:rsidRPr="00E5067E" w:rsidRDefault="00EC119B" w:rsidP="00E5067E">
            <w:pPr>
              <w:pStyle w:val="a8"/>
              <w:spacing w:after="0"/>
              <w:jc w:val="center"/>
              <w:rPr>
                <w:b/>
                <w:bCs/>
                <w:lang w:eastAsia="en-US"/>
              </w:rPr>
            </w:pPr>
            <w:r w:rsidRPr="00E5067E">
              <w:rPr>
                <w:b/>
                <w:bCs/>
                <w:lang w:eastAsia="en-US"/>
              </w:rPr>
              <w:t>Результаты ПК</w:t>
            </w:r>
          </w:p>
          <w:p w:rsidR="00EC119B" w:rsidRPr="00E5067E" w:rsidRDefault="00EC119B" w:rsidP="00E5067E">
            <w:pPr>
              <w:pStyle w:val="a8"/>
              <w:spacing w:after="0"/>
              <w:jc w:val="center"/>
              <w:rPr>
                <w:b/>
                <w:bCs/>
                <w:lang w:eastAsia="en-US"/>
              </w:rPr>
            </w:pPr>
            <w:r w:rsidRPr="00E5067E">
              <w:rPr>
                <w:b/>
                <w:bCs/>
                <w:lang w:eastAsia="en-US"/>
              </w:rPr>
              <w:t>(профессиональные компетенции)</w:t>
            </w:r>
          </w:p>
        </w:tc>
        <w:tc>
          <w:tcPr>
            <w:tcW w:w="3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9B" w:rsidRPr="00E5067E" w:rsidRDefault="00EC119B" w:rsidP="00E5067E">
            <w:pPr>
              <w:pStyle w:val="a8"/>
              <w:spacing w:after="0"/>
              <w:ind w:left="284"/>
              <w:jc w:val="center"/>
              <w:rPr>
                <w:b/>
                <w:bCs/>
                <w:lang w:eastAsia="en-US"/>
              </w:rPr>
            </w:pPr>
            <w:r w:rsidRPr="00E5067E">
              <w:rPr>
                <w:b/>
                <w:lang w:eastAsia="en-US"/>
              </w:rPr>
              <w:t>Основные показатели оценки результата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19B" w:rsidRPr="00E5067E" w:rsidRDefault="00EC119B" w:rsidP="00E5067E">
            <w:pPr>
              <w:pStyle w:val="a8"/>
              <w:spacing w:after="0"/>
              <w:jc w:val="center"/>
              <w:rPr>
                <w:b/>
                <w:bCs/>
                <w:lang w:eastAsia="en-US"/>
              </w:rPr>
            </w:pPr>
            <w:r w:rsidRPr="00E5067E">
              <w:rPr>
                <w:b/>
                <w:lang w:eastAsia="en-US"/>
              </w:rPr>
              <w:t>Формы и методы контроля и оценки</w:t>
            </w:r>
          </w:p>
        </w:tc>
      </w:tr>
      <w:tr w:rsidR="00E5067E" w:rsidRPr="00F23583" w:rsidTr="00E5067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E5067E" w:rsidRDefault="00E5067E" w:rsidP="000D3773">
            <w:pPr>
              <w:pStyle w:val="a8"/>
              <w:spacing w:after="0"/>
              <w:ind w:left="0"/>
              <w:jc w:val="both"/>
              <w:rPr>
                <w:bCs/>
                <w:sz w:val="26"/>
                <w:szCs w:val="26"/>
                <w:lang w:eastAsia="en-US"/>
              </w:rPr>
            </w:pPr>
            <w:r w:rsidRPr="00E5067E">
              <w:rPr>
                <w:bCs/>
                <w:sz w:val="26"/>
                <w:szCs w:val="26"/>
                <w:lang w:eastAsia="en-US"/>
              </w:rPr>
              <w:t>ПК 1.1 Использовать конструкторскую документацию при разработке технологических процессов изготовления деталей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67E" w:rsidRPr="00F23583" w:rsidRDefault="00E5067E" w:rsidP="000D3773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Умение использовать </w:t>
            </w:r>
            <w:r w:rsidRPr="00F23583">
              <w:rPr>
                <w:sz w:val="26"/>
                <w:szCs w:val="26"/>
                <w:lang w:eastAsia="en-US"/>
              </w:rPr>
              <w:t>конструкторскую документацию при разработке технологических процессов изготовления деталей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F23583" w:rsidRDefault="00E5067E" w:rsidP="000D3773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текущий контроль:</w:t>
            </w:r>
          </w:p>
          <w:p w:rsidR="00E5067E" w:rsidRPr="00F23583" w:rsidRDefault="00E5067E" w:rsidP="000D3773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E5067E" w:rsidRPr="00F23583" w:rsidTr="00E5067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E5067E" w:rsidRDefault="00E5067E" w:rsidP="000D3773">
            <w:pPr>
              <w:pStyle w:val="a8"/>
              <w:spacing w:after="0"/>
              <w:ind w:left="0"/>
              <w:jc w:val="both"/>
              <w:rPr>
                <w:bCs/>
                <w:sz w:val="26"/>
                <w:szCs w:val="26"/>
                <w:lang w:eastAsia="en-US"/>
              </w:rPr>
            </w:pPr>
            <w:r w:rsidRPr="00E5067E">
              <w:rPr>
                <w:bCs/>
                <w:sz w:val="26"/>
                <w:szCs w:val="26"/>
                <w:lang w:eastAsia="en-US"/>
              </w:rPr>
              <w:t>ПК 1.2 Выбирать метод получения заготовок и схемы их базирования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67E" w:rsidRPr="00F23583" w:rsidRDefault="00E5067E" w:rsidP="000D3773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Умение</w:t>
            </w:r>
            <w:r w:rsidRPr="00F23583">
              <w:rPr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в</w:t>
            </w:r>
            <w:r w:rsidRPr="00F23583">
              <w:rPr>
                <w:sz w:val="26"/>
                <w:szCs w:val="26"/>
                <w:lang w:eastAsia="en-US"/>
              </w:rPr>
              <w:t>ыбирать метод получения заготовок и схемы их базирования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F23583" w:rsidRDefault="00E5067E" w:rsidP="000D3773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текущий контроль:</w:t>
            </w:r>
          </w:p>
          <w:p w:rsidR="00E5067E" w:rsidRPr="00F23583" w:rsidRDefault="00E5067E" w:rsidP="000D3773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E5067E" w:rsidRPr="00F23583" w:rsidTr="00E5067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E5067E" w:rsidRDefault="00E5067E" w:rsidP="000D3773">
            <w:pPr>
              <w:pStyle w:val="a8"/>
              <w:spacing w:after="0"/>
              <w:ind w:left="0"/>
              <w:jc w:val="both"/>
              <w:rPr>
                <w:bCs/>
                <w:sz w:val="26"/>
                <w:szCs w:val="26"/>
                <w:lang w:eastAsia="en-US"/>
              </w:rPr>
            </w:pPr>
            <w:r w:rsidRPr="00E5067E">
              <w:rPr>
                <w:bCs/>
                <w:sz w:val="26"/>
                <w:szCs w:val="26"/>
                <w:lang w:eastAsia="en-US"/>
              </w:rPr>
              <w:t>ПК 1.3 Составлять маршруты изготовления деталей и проектировать технологические операции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67E" w:rsidRPr="00F23583" w:rsidRDefault="00E5067E" w:rsidP="000D3773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Умение</w:t>
            </w:r>
            <w:r w:rsidRPr="00F23583">
              <w:rPr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с</w:t>
            </w:r>
            <w:r w:rsidRPr="00F23583">
              <w:rPr>
                <w:sz w:val="26"/>
                <w:szCs w:val="26"/>
                <w:lang w:eastAsia="en-US"/>
              </w:rPr>
              <w:t>оставлять маршруты изготовления деталей и проектировать технологические операции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F23583" w:rsidRDefault="00E5067E" w:rsidP="000D3773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текущий контроль:</w:t>
            </w:r>
          </w:p>
          <w:p w:rsidR="00E5067E" w:rsidRPr="00F23583" w:rsidRDefault="00E5067E" w:rsidP="000D3773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E5067E" w:rsidRPr="00F23583" w:rsidTr="00E5067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E5067E" w:rsidRDefault="00E5067E" w:rsidP="000D3773">
            <w:pPr>
              <w:pStyle w:val="a8"/>
              <w:spacing w:after="0"/>
              <w:ind w:left="0"/>
              <w:jc w:val="both"/>
              <w:rPr>
                <w:bCs/>
                <w:sz w:val="26"/>
                <w:szCs w:val="26"/>
                <w:lang w:eastAsia="en-US"/>
              </w:rPr>
            </w:pPr>
            <w:r w:rsidRPr="00E5067E">
              <w:rPr>
                <w:bCs/>
                <w:sz w:val="26"/>
                <w:szCs w:val="26"/>
                <w:lang w:eastAsia="en-US"/>
              </w:rPr>
              <w:lastRenderedPageBreak/>
              <w:t>ПК 1.4 Разрабатывать и внедрять управляющие программы обработки деталей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67E" w:rsidRPr="00F23583" w:rsidRDefault="00E5067E" w:rsidP="000D3773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Умение</w:t>
            </w:r>
            <w:r w:rsidRPr="00F23583">
              <w:rPr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р</w:t>
            </w:r>
            <w:r w:rsidRPr="00F23583">
              <w:rPr>
                <w:sz w:val="26"/>
                <w:szCs w:val="26"/>
                <w:lang w:eastAsia="en-US"/>
              </w:rPr>
              <w:t>азрабатывать и внедрять управляющие программы обработки деталей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F23583" w:rsidRDefault="00E5067E" w:rsidP="000D3773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текущий контроль:</w:t>
            </w:r>
          </w:p>
          <w:p w:rsidR="00E5067E" w:rsidRPr="00F23583" w:rsidRDefault="00E5067E" w:rsidP="000D3773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E5067E" w:rsidRPr="00F23583" w:rsidTr="00E5067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E5067E" w:rsidRDefault="00E5067E" w:rsidP="000D3773">
            <w:pPr>
              <w:pStyle w:val="a8"/>
              <w:spacing w:after="0"/>
              <w:ind w:left="0"/>
              <w:jc w:val="both"/>
              <w:rPr>
                <w:bCs/>
                <w:sz w:val="26"/>
                <w:szCs w:val="26"/>
                <w:lang w:eastAsia="en-US"/>
              </w:rPr>
            </w:pPr>
            <w:r w:rsidRPr="00E5067E">
              <w:rPr>
                <w:bCs/>
                <w:sz w:val="26"/>
                <w:szCs w:val="26"/>
                <w:lang w:eastAsia="en-US"/>
              </w:rPr>
              <w:t>ПК 1.5 Использовать системы автоматизированного проектирования технологических процессов обработки деталей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67E" w:rsidRPr="00F23583" w:rsidRDefault="00E5067E" w:rsidP="000D3773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Умение</w:t>
            </w:r>
            <w:r w:rsidRPr="00F23583">
              <w:rPr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и</w:t>
            </w:r>
            <w:r w:rsidRPr="00F23583">
              <w:rPr>
                <w:sz w:val="26"/>
                <w:szCs w:val="26"/>
                <w:lang w:eastAsia="en-US"/>
              </w:rPr>
              <w:t>спользовать системы автоматизированного проектирования технологических процессов обработки деталей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F23583" w:rsidRDefault="00E5067E" w:rsidP="000D3773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текущий контроль:</w:t>
            </w:r>
          </w:p>
          <w:p w:rsidR="00E5067E" w:rsidRPr="00F23583" w:rsidRDefault="00E5067E" w:rsidP="000D3773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оценка выполнения заданий на практических занятиях и самостоятельной работы</w:t>
            </w:r>
          </w:p>
        </w:tc>
      </w:tr>
    </w:tbl>
    <w:p w:rsidR="00EC119B" w:rsidRDefault="00EC119B" w:rsidP="00EC119B">
      <w:pPr>
        <w:pStyle w:val="a7"/>
        <w:shd w:val="clear" w:color="auto" w:fill="FFFFFF" w:themeFill="background1"/>
        <w:spacing w:before="0" w:beforeAutospacing="0" w:after="120" w:afterAutospacing="0"/>
        <w:ind w:left="-567" w:firstLine="567"/>
        <w:jc w:val="both"/>
        <w:rPr>
          <w:color w:val="212529"/>
          <w:sz w:val="28"/>
          <w:szCs w:val="28"/>
        </w:rPr>
      </w:pPr>
    </w:p>
    <w:p w:rsidR="00EC119B" w:rsidRDefault="00EC119B" w:rsidP="00EC119B">
      <w:pPr>
        <w:shd w:val="clear" w:color="auto" w:fill="FFFFFF"/>
        <w:spacing w:line="36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E5067E">
        <w:rPr>
          <w:rFonts w:ascii="Times New Roman" w:hAnsi="Times New Roman" w:cs="Times New Roman"/>
          <w:sz w:val="26"/>
          <w:szCs w:val="26"/>
        </w:rPr>
        <w:t>Таблица 2</w:t>
      </w:r>
    </w:p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30"/>
        <w:gridCol w:w="3514"/>
        <w:gridCol w:w="3363"/>
      </w:tblGrid>
      <w:tr w:rsidR="00E5067E" w:rsidRPr="00F23583" w:rsidTr="007E1EB6"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E5067E" w:rsidRDefault="00E5067E" w:rsidP="00E5067E">
            <w:pPr>
              <w:pStyle w:val="a8"/>
              <w:spacing w:after="0"/>
              <w:ind w:left="284"/>
              <w:jc w:val="center"/>
              <w:rPr>
                <w:b/>
                <w:bCs/>
                <w:sz w:val="26"/>
                <w:szCs w:val="26"/>
                <w:lang w:eastAsia="en-US"/>
              </w:rPr>
            </w:pPr>
            <w:r w:rsidRPr="00E5067E">
              <w:rPr>
                <w:b/>
                <w:bCs/>
                <w:sz w:val="26"/>
                <w:szCs w:val="26"/>
                <w:lang w:eastAsia="en-US"/>
              </w:rPr>
              <w:t>Результаты</w:t>
            </w:r>
          </w:p>
          <w:p w:rsidR="00E5067E" w:rsidRPr="00E5067E" w:rsidRDefault="00E5067E" w:rsidP="00E5067E">
            <w:pPr>
              <w:pStyle w:val="a8"/>
              <w:spacing w:after="0"/>
              <w:ind w:left="284"/>
              <w:jc w:val="center"/>
              <w:rPr>
                <w:b/>
                <w:bCs/>
                <w:sz w:val="26"/>
                <w:szCs w:val="26"/>
                <w:lang w:eastAsia="en-US"/>
              </w:rPr>
            </w:pPr>
            <w:r w:rsidRPr="00E5067E">
              <w:rPr>
                <w:b/>
                <w:bCs/>
                <w:sz w:val="26"/>
                <w:szCs w:val="26"/>
                <w:lang w:eastAsia="en-US"/>
              </w:rPr>
              <w:t>(освоенные умения, усвоенные знания)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67E" w:rsidRPr="00E5067E" w:rsidRDefault="00E5067E" w:rsidP="00E5067E">
            <w:pPr>
              <w:pStyle w:val="a8"/>
              <w:spacing w:after="0"/>
              <w:ind w:left="284"/>
              <w:jc w:val="center"/>
              <w:rPr>
                <w:b/>
                <w:sz w:val="26"/>
                <w:szCs w:val="26"/>
                <w:lang w:eastAsia="en-US"/>
              </w:rPr>
            </w:pPr>
            <w:r w:rsidRPr="00E5067E">
              <w:rPr>
                <w:b/>
                <w:sz w:val="26"/>
                <w:szCs w:val="26"/>
                <w:lang w:eastAsia="en-US"/>
              </w:rPr>
              <w:t>Основные показатели оценки результата</w:t>
            </w:r>
          </w:p>
        </w:tc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E5067E" w:rsidRDefault="00E5067E" w:rsidP="00E5067E">
            <w:pPr>
              <w:pStyle w:val="a8"/>
              <w:spacing w:after="0"/>
              <w:ind w:left="284"/>
              <w:jc w:val="center"/>
              <w:rPr>
                <w:b/>
                <w:sz w:val="26"/>
                <w:szCs w:val="26"/>
                <w:lang w:eastAsia="en-US"/>
              </w:rPr>
            </w:pPr>
            <w:r w:rsidRPr="00E5067E">
              <w:rPr>
                <w:b/>
                <w:sz w:val="26"/>
                <w:szCs w:val="26"/>
                <w:lang w:eastAsia="en-US"/>
              </w:rPr>
              <w:t>Формы и методы контроля и оценки результатов обучения</w:t>
            </w:r>
          </w:p>
        </w:tc>
      </w:tr>
      <w:tr w:rsidR="00E5067E" w:rsidRPr="00F23583" w:rsidTr="007E1EB6"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E5067E" w:rsidRDefault="00E5067E" w:rsidP="00E5067E">
            <w:pPr>
              <w:pStyle w:val="a8"/>
              <w:ind w:left="0"/>
              <w:jc w:val="both"/>
              <w:rPr>
                <w:bCs/>
                <w:sz w:val="26"/>
                <w:szCs w:val="26"/>
                <w:lang w:eastAsia="en-US"/>
              </w:rPr>
            </w:pPr>
            <w:r w:rsidRPr="00E5067E">
              <w:rPr>
                <w:bCs/>
                <w:sz w:val="26"/>
                <w:szCs w:val="26"/>
                <w:lang w:eastAsia="en-US"/>
              </w:rPr>
              <w:t>ОК 1. 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E5067E">
              <w:rPr>
                <w:sz w:val="26"/>
                <w:szCs w:val="26"/>
                <w:lang w:eastAsia="en-US"/>
              </w:rPr>
              <w:t xml:space="preserve">Демонстрация понимания и социальной значимости будущей профессии и интереса к профессии. </w:t>
            </w:r>
          </w:p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E5067E">
              <w:rPr>
                <w:sz w:val="26"/>
                <w:szCs w:val="26"/>
                <w:lang w:eastAsia="en-US"/>
              </w:rPr>
              <w:t>Прохождение учебной и производственной практик.</w:t>
            </w:r>
          </w:p>
        </w:tc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F23583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текущий контроль:</w:t>
            </w:r>
          </w:p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E5067E" w:rsidRPr="00F23583" w:rsidTr="007E1EB6"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bCs/>
                <w:sz w:val="26"/>
                <w:szCs w:val="26"/>
                <w:lang w:eastAsia="en-US"/>
              </w:rPr>
            </w:pPr>
            <w:r w:rsidRPr="00E5067E">
              <w:rPr>
                <w:bCs/>
                <w:sz w:val="26"/>
                <w:szCs w:val="26"/>
                <w:lang w:eastAsia="en-US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67E" w:rsidRPr="00265E12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265E12">
              <w:rPr>
                <w:sz w:val="26"/>
                <w:szCs w:val="26"/>
                <w:lang w:eastAsia="en-US"/>
              </w:rPr>
              <w:t>Умение ставить цели и задачи. Выполнять творческие задания. Проявлять интеллектуальные умения: обобщать, анализировать, классифицировать, работать самостоятельно с учебником и т.д.</w:t>
            </w:r>
          </w:p>
        </w:tc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</w:p>
        </w:tc>
      </w:tr>
      <w:tr w:rsidR="00E5067E" w:rsidRPr="00F23583" w:rsidTr="007E1EB6"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bCs/>
                <w:sz w:val="26"/>
                <w:szCs w:val="26"/>
                <w:lang w:eastAsia="en-US"/>
              </w:rPr>
            </w:pPr>
            <w:r w:rsidRPr="00E5067E">
              <w:rPr>
                <w:bCs/>
                <w:sz w:val="26"/>
                <w:szCs w:val="26"/>
                <w:lang w:eastAsia="en-US"/>
              </w:rPr>
              <w:t xml:space="preserve">ОК 3. Решать проблемы, оценивать риски и принимать решения в нестандартных ситуациях 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67E" w:rsidRPr="00265E12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265E12">
              <w:rPr>
                <w:sz w:val="26"/>
                <w:szCs w:val="26"/>
                <w:lang w:eastAsia="en-US"/>
              </w:rPr>
              <w:t>Умение осуществлять самоконтроль и взаимоконтроль. Умение брать ответственность на себя. Умение научно организовывать свой труд. Уметь выделять главное, принимать необходимые решения.</w:t>
            </w:r>
          </w:p>
        </w:tc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</w:p>
        </w:tc>
      </w:tr>
      <w:tr w:rsidR="00E5067E" w:rsidRPr="00F23583" w:rsidTr="007E1EB6"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bCs/>
                <w:sz w:val="26"/>
                <w:szCs w:val="26"/>
                <w:lang w:eastAsia="en-US"/>
              </w:rPr>
            </w:pPr>
            <w:r w:rsidRPr="00E5067E">
              <w:rPr>
                <w:bCs/>
                <w:sz w:val="26"/>
                <w:szCs w:val="26"/>
                <w:lang w:eastAsia="en-US"/>
              </w:rPr>
              <w:t xml:space="preserve">ОК 4. Осуществлять поиск анализ и оценку информации, необходимой для эффективного выполнения </w:t>
            </w:r>
            <w:r w:rsidRPr="00E5067E">
              <w:rPr>
                <w:bCs/>
                <w:sz w:val="26"/>
                <w:szCs w:val="26"/>
                <w:lang w:eastAsia="en-US"/>
              </w:rPr>
              <w:lastRenderedPageBreak/>
              <w:t>профессиональных задач, профессионального и личностного развития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67E" w:rsidRPr="00265E12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265E12">
              <w:rPr>
                <w:sz w:val="26"/>
                <w:szCs w:val="26"/>
                <w:lang w:eastAsia="en-US"/>
              </w:rPr>
              <w:lastRenderedPageBreak/>
              <w:t xml:space="preserve">Умение работать с дополнительной литературой. Уметь осуществлять поиск необходимой информации </w:t>
            </w:r>
            <w:r w:rsidRPr="00265E12">
              <w:rPr>
                <w:sz w:val="26"/>
                <w:szCs w:val="26"/>
                <w:lang w:eastAsia="en-US"/>
              </w:rPr>
              <w:lastRenderedPageBreak/>
              <w:t>через Интернет. Осуществлять поиск информации в</w:t>
            </w:r>
          </w:p>
          <w:p w:rsidR="00E5067E" w:rsidRPr="00265E12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265E12">
              <w:rPr>
                <w:sz w:val="26"/>
                <w:szCs w:val="26"/>
                <w:lang w:eastAsia="en-US"/>
              </w:rPr>
              <w:t xml:space="preserve"> спец журналах.</w:t>
            </w:r>
          </w:p>
        </w:tc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F23583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lastRenderedPageBreak/>
              <w:t>текущий контроль:</w:t>
            </w:r>
          </w:p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E5067E" w:rsidRPr="00F23583" w:rsidTr="007E1EB6"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bCs/>
                <w:sz w:val="26"/>
                <w:szCs w:val="26"/>
                <w:lang w:eastAsia="en-US"/>
              </w:rPr>
            </w:pPr>
            <w:r w:rsidRPr="00E5067E">
              <w:rPr>
                <w:bCs/>
                <w:sz w:val="26"/>
                <w:szCs w:val="26"/>
                <w:lang w:eastAsia="en-US"/>
              </w:rPr>
              <w:t>ОК 5. Использовать информационно-коммуникационные технологии в профессиональной деятельности</w:t>
            </w:r>
          </w:p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bCs/>
                <w:sz w:val="26"/>
                <w:szCs w:val="26"/>
                <w:lang w:eastAsia="en-US"/>
              </w:rPr>
            </w:pP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67E" w:rsidRPr="00265E12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265E12">
              <w:rPr>
                <w:sz w:val="26"/>
                <w:szCs w:val="26"/>
                <w:lang w:eastAsia="en-US"/>
              </w:rPr>
              <w:t xml:space="preserve">Умение пользоваться Интернетом, электронной почтой. Уметь использовать переносные носители информации (программное обеспечение). Уметь применять ИКТ при выполнении заданий. </w:t>
            </w:r>
          </w:p>
        </w:tc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F23583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текущий контроль:</w:t>
            </w:r>
          </w:p>
          <w:p w:rsidR="00E5067E" w:rsidRPr="00F23583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E5067E" w:rsidRPr="00F23583" w:rsidTr="007E1EB6"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bCs/>
                <w:sz w:val="26"/>
                <w:szCs w:val="26"/>
                <w:lang w:eastAsia="en-US"/>
              </w:rPr>
            </w:pPr>
            <w:r w:rsidRPr="00E5067E">
              <w:rPr>
                <w:bCs/>
                <w:sz w:val="26"/>
                <w:szCs w:val="26"/>
                <w:lang w:eastAsia="en-US"/>
              </w:rPr>
              <w:t>ОК 6. Работать в коллективе и команде, обеспечивать ее сплочение, эффективно общаться с коллегами, руководством, потребителями.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67E" w:rsidRPr="00265E12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265E12">
              <w:rPr>
                <w:sz w:val="26"/>
                <w:szCs w:val="26"/>
                <w:lang w:eastAsia="en-US"/>
              </w:rPr>
              <w:t xml:space="preserve">Уметь выбирать позитивные модели поведения, выполнять коллективную деятельность, формировать коммуникативные навыки. </w:t>
            </w:r>
          </w:p>
        </w:tc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F23583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текущий контроль:</w:t>
            </w:r>
          </w:p>
          <w:p w:rsidR="00E5067E" w:rsidRPr="00F23583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E5067E" w:rsidRPr="00F23583" w:rsidTr="007E1EB6"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bCs/>
                <w:sz w:val="26"/>
                <w:szCs w:val="26"/>
                <w:lang w:eastAsia="en-US"/>
              </w:rPr>
            </w:pPr>
            <w:r w:rsidRPr="00E5067E">
              <w:rPr>
                <w:bCs/>
                <w:sz w:val="26"/>
                <w:szCs w:val="26"/>
                <w:lang w:eastAsia="en-US"/>
              </w:rPr>
      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E5067E">
              <w:rPr>
                <w:sz w:val="26"/>
                <w:szCs w:val="26"/>
                <w:lang w:eastAsia="en-US"/>
              </w:rPr>
              <w:t>Позитивное отношение к исполнению воинской обязанности. Обосновывает необходимость воинской обязанности.</w:t>
            </w:r>
          </w:p>
        </w:tc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F23583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текущий контроль:</w:t>
            </w:r>
          </w:p>
          <w:p w:rsidR="00E5067E" w:rsidRPr="00F23583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E5067E" w:rsidRPr="00F23583" w:rsidTr="007E1EB6"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bCs/>
                <w:sz w:val="26"/>
                <w:szCs w:val="26"/>
                <w:lang w:eastAsia="en-US"/>
              </w:rPr>
            </w:pPr>
            <w:r w:rsidRPr="00E5067E">
              <w:rPr>
                <w:bCs/>
                <w:sz w:val="26"/>
                <w:szCs w:val="26"/>
                <w:lang w:eastAsia="en-US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265E12">
              <w:rPr>
                <w:sz w:val="26"/>
                <w:szCs w:val="26"/>
                <w:lang w:eastAsia="en-US"/>
              </w:rPr>
              <w:t>Умение регулировать и эффективно организовывать самостоятельную работу при изучении профессионального модуля. Умение эффективно планировать обучающимся повышения личностного и квалификационного уровня</w:t>
            </w:r>
          </w:p>
        </w:tc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F23583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текущий контроль:</w:t>
            </w:r>
          </w:p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E5067E" w:rsidRPr="00F23583" w:rsidTr="007E1EB6"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bCs/>
                <w:sz w:val="26"/>
                <w:szCs w:val="26"/>
                <w:lang w:eastAsia="en-US"/>
              </w:rPr>
            </w:pPr>
            <w:r w:rsidRPr="00E5067E">
              <w:rPr>
                <w:bCs/>
                <w:sz w:val="26"/>
                <w:szCs w:val="26"/>
                <w:lang w:eastAsia="en-US"/>
              </w:rPr>
              <w:t>ОК 9. Быть готовым к смене технологий в профессиональной деятельности</w:t>
            </w:r>
          </w:p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bCs/>
                <w:sz w:val="26"/>
                <w:szCs w:val="26"/>
                <w:lang w:eastAsia="en-US"/>
              </w:rPr>
            </w:pP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265E12">
              <w:rPr>
                <w:sz w:val="26"/>
                <w:szCs w:val="26"/>
                <w:lang w:eastAsia="en-US"/>
              </w:rPr>
              <w:t>Умение своевременно и осознанно проявлять интерес к инновациям в области профессиональной деятельности</w:t>
            </w:r>
          </w:p>
        </w:tc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67E" w:rsidRPr="00F23583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текущий контроль:</w:t>
            </w:r>
          </w:p>
          <w:p w:rsidR="00E5067E" w:rsidRPr="00E5067E" w:rsidRDefault="00E5067E" w:rsidP="00E5067E">
            <w:pPr>
              <w:pStyle w:val="a8"/>
              <w:spacing w:after="0"/>
              <w:ind w:left="0"/>
              <w:jc w:val="both"/>
              <w:rPr>
                <w:sz w:val="26"/>
                <w:szCs w:val="26"/>
                <w:lang w:eastAsia="en-US"/>
              </w:rPr>
            </w:pPr>
            <w:r w:rsidRPr="00F23583">
              <w:rPr>
                <w:sz w:val="26"/>
                <w:szCs w:val="26"/>
                <w:lang w:eastAsia="en-US"/>
              </w:rPr>
              <w:t>оценка выполнения заданий на практических занятиях и самостоятельной работы</w:t>
            </w:r>
          </w:p>
        </w:tc>
      </w:tr>
    </w:tbl>
    <w:p w:rsidR="002C3B33" w:rsidRDefault="00224C92" w:rsidP="00224C92">
      <w:pPr>
        <w:pStyle w:val="a7"/>
        <w:shd w:val="clear" w:color="auto" w:fill="FFFFFF" w:themeFill="background1"/>
        <w:spacing w:before="0" w:beforeAutospacing="0" w:after="120" w:afterAutospacing="0"/>
        <w:ind w:firstLine="567"/>
        <w:jc w:val="right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>Таблица 3</w:t>
      </w:r>
    </w:p>
    <w:tbl>
      <w:tblPr>
        <w:tblW w:w="10142" w:type="dxa"/>
        <w:tblInd w:w="-7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4962"/>
        <w:gridCol w:w="5180"/>
      </w:tblGrid>
      <w:tr w:rsidR="00224C92" w:rsidRPr="00F23583" w:rsidTr="007E1EB6">
        <w:tc>
          <w:tcPr>
            <w:tcW w:w="4962" w:type="dxa"/>
            <w:shd w:val="clear" w:color="auto" w:fill="auto"/>
            <w:vAlign w:val="center"/>
          </w:tcPr>
          <w:p w:rsidR="00224C92" w:rsidRPr="002C3B33" w:rsidRDefault="00224C92" w:rsidP="000D37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C3B33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Результаты </w:t>
            </w:r>
          </w:p>
          <w:p w:rsidR="00224C92" w:rsidRPr="002C3B33" w:rsidRDefault="00224C92" w:rsidP="000D37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C3B33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5180" w:type="dxa"/>
            <w:shd w:val="clear" w:color="auto" w:fill="auto"/>
            <w:vAlign w:val="center"/>
          </w:tcPr>
          <w:p w:rsidR="00224C92" w:rsidRPr="002C3B33" w:rsidRDefault="00224C92" w:rsidP="000D37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2C3B33">
              <w:rPr>
                <w:rFonts w:ascii="Times New Roman" w:hAnsi="Times New Roman" w:cs="Times New Roman"/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224C92" w:rsidRPr="00F23583" w:rsidTr="007E1EB6">
        <w:tc>
          <w:tcPr>
            <w:tcW w:w="4962" w:type="dxa"/>
            <w:shd w:val="clear" w:color="auto" w:fill="auto"/>
          </w:tcPr>
          <w:p w:rsidR="00224C92" w:rsidRPr="002C3B33" w:rsidRDefault="00224C92" w:rsidP="000D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3B33">
              <w:rPr>
                <w:rFonts w:ascii="Times New Roman" w:hAnsi="Times New Roman" w:cs="Times New Roman"/>
                <w:b/>
                <w:sz w:val="26"/>
                <w:szCs w:val="26"/>
              </w:rPr>
              <w:t>иметь практический опыт:</w:t>
            </w:r>
          </w:p>
          <w:p w:rsidR="00224C92" w:rsidRPr="002C3B33" w:rsidRDefault="00224C92" w:rsidP="000D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C3B33">
              <w:rPr>
                <w:rFonts w:ascii="Times New Roman" w:hAnsi="Times New Roman" w:cs="Times New Roman"/>
                <w:sz w:val="26"/>
                <w:szCs w:val="26"/>
              </w:rPr>
              <w:t xml:space="preserve">- использования конструкторской документации для проектирования технологических процессов изготовления </w:t>
            </w:r>
            <w:r w:rsidRPr="002C3B3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деталей;</w:t>
            </w:r>
          </w:p>
          <w:p w:rsidR="00224C92" w:rsidRPr="002C3B33" w:rsidRDefault="00224C92" w:rsidP="000D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C3B33">
              <w:rPr>
                <w:rFonts w:ascii="Times New Roman" w:hAnsi="Times New Roman" w:cs="Times New Roman"/>
                <w:sz w:val="26"/>
                <w:szCs w:val="26"/>
              </w:rPr>
              <w:t xml:space="preserve">- выбора методов получения заготовок и схем их базирования; </w:t>
            </w:r>
          </w:p>
          <w:p w:rsidR="00224C92" w:rsidRPr="002C3B33" w:rsidRDefault="00224C92" w:rsidP="000D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C3B33">
              <w:rPr>
                <w:rFonts w:ascii="Times New Roman" w:hAnsi="Times New Roman" w:cs="Times New Roman"/>
                <w:sz w:val="26"/>
                <w:szCs w:val="26"/>
              </w:rPr>
              <w:t xml:space="preserve">- составления технологических маршрутов изготовления деталей и проектирования технологических операций; </w:t>
            </w:r>
          </w:p>
          <w:p w:rsidR="00224C92" w:rsidRPr="002C3B33" w:rsidRDefault="00224C92" w:rsidP="000D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C3B33">
              <w:rPr>
                <w:rFonts w:ascii="Times New Roman" w:hAnsi="Times New Roman" w:cs="Times New Roman"/>
                <w:sz w:val="26"/>
                <w:szCs w:val="26"/>
              </w:rPr>
              <w:t xml:space="preserve">- разработки и внедрения управляющих программ для обработки типовых деталей на металлообрабатывающем оборудовании; </w:t>
            </w:r>
          </w:p>
          <w:p w:rsidR="00224C92" w:rsidRPr="002C3B33" w:rsidRDefault="00224C92" w:rsidP="000D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C3B33">
              <w:rPr>
                <w:rFonts w:ascii="Times New Roman" w:hAnsi="Times New Roman" w:cs="Times New Roman"/>
                <w:sz w:val="26"/>
                <w:szCs w:val="26"/>
              </w:rPr>
              <w:t>- разработки конструкторской документации и проектирования технологических процессов с использованием пакетов прикладных программ</w:t>
            </w:r>
          </w:p>
        </w:tc>
        <w:tc>
          <w:tcPr>
            <w:tcW w:w="5180" w:type="dxa"/>
            <w:shd w:val="clear" w:color="auto" w:fill="auto"/>
          </w:tcPr>
          <w:p w:rsidR="00224C92" w:rsidRPr="002C3B33" w:rsidRDefault="00224C92" w:rsidP="000D37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C3B3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текущий контроль:</w:t>
            </w:r>
          </w:p>
          <w:p w:rsidR="00224C92" w:rsidRPr="002C3B33" w:rsidRDefault="00224C92" w:rsidP="000D37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</w:pPr>
            <w:r w:rsidRPr="002C3B33">
              <w:rPr>
                <w:rFonts w:ascii="Times New Roman" w:hAnsi="Times New Roman" w:cs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224C92" w:rsidRPr="00F23583" w:rsidTr="007E1EB6">
        <w:tc>
          <w:tcPr>
            <w:tcW w:w="4962" w:type="dxa"/>
            <w:shd w:val="clear" w:color="auto" w:fill="auto"/>
          </w:tcPr>
          <w:p w:rsidR="00224C92" w:rsidRPr="002C3B33" w:rsidRDefault="00224C92" w:rsidP="000D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3B33">
              <w:rPr>
                <w:rFonts w:ascii="Times New Roman" w:hAnsi="Times New Roman" w:cs="Times New Roman"/>
                <w:b/>
                <w:sz w:val="26"/>
                <w:szCs w:val="26"/>
              </w:rPr>
              <w:t>уметь: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ind w:right="260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 xml:space="preserve">- читать чертежи; 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ind w:right="260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 xml:space="preserve">- анализировать конструктивно-технологические свойства детали, исходя из ее служебного назначения; определять тип производства; 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ind w:right="260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 xml:space="preserve">- проводить технологический контроль конструкторской документации с выработкой рекомендаций по повышению технологичности детали; 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ind w:right="260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>- определять виды и способы получения заготовок; рассчитывать и проверять величину припусков и размеров заготовок;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ind w:right="920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>- рассчитывать коэффициент использования материала;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ind w:right="260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>- анализировать и выбирать схемы базирования; выбирать способы обработки поверхностей и назначать технологические базы;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ind w:right="1440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>- составлять технологический маршрут изготовления детали;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ind w:right="920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>- проектировать технологические операции; разрабатывать технологический процесс изготовления детали;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ind w:right="920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>- выбирать технологическое оборудование и технологическую оснастку: приспособления, режущий, мерительный и вспомогательный инструмент;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ind w:right="260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lastRenderedPageBreak/>
              <w:t>- рассчитывать режимы резания по нормативам; рассчитывать штучное время; оформлять технологическую документацию; составлять управляющие программы для обработки типовых деталей на металлообрабатывающем оборудовании;</w:t>
            </w:r>
          </w:p>
          <w:p w:rsidR="00224C92" w:rsidRPr="002C3B33" w:rsidRDefault="00224C92" w:rsidP="000D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</w:pPr>
            <w:r w:rsidRPr="002C3B33">
              <w:rPr>
                <w:rFonts w:ascii="Times New Roman" w:hAnsi="Times New Roman" w:cs="Times New Roman"/>
                <w:sz w:val="26"/>
                <w:szCs w:val="26"/>
              </w:rPr>
              <w:t>- использовать пакеты прикладных программ для разработки конструкторской документации и проектирования технологических процессов;</w:t>
            </w:r>
          </w:p>
        </w:tc>
        <w:tc>
          <w:tcPr>
            <w:tcW w:w="5180" w:type="dxa"/>
            <w:shd w:val="clear" w:color="auto" w:fill="auto"/>
          </w:tcPr>
          <w:p w:rsidR="00224C92" w:rsidRPr="002C3B33" w:rsidRDefault="00224C92" w:rsidP="000D37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C3B3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текущий контроль:</w:t>
            </w:r>
          </w:p>
          <w:p w:rsidR="00224C92" w:rsidRPr="002C3B33" w:rsidRDefault="00224C92" w:rsidP="000D37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</w:pPr>
            <w:r w:rsidRPr="002C3B33">
              <w:rPr>
                <w:rFonts w:ascii="Times New Roman" w:hAnsi="Times New Roman" w:cs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224C92" w:rsidRPr="00F23583" w:rsidTr="007E1EB6">
        <w:tc>
          <w:tcPr>
            <w:tcW w:w="4962" w:type="dxa"/>
            <w:shd w:val="clear" w:color="auto" w:fill="auto"/>
          </w:tcPr>
          <w:p w:rsidR="00224C92" w:rsidRPr="002C3B33" w:rsidRDefault="00224C92" w:rsidP="000D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3B33">
              <w:rPr>
                <w:rFonts w:ascii="Times New Roman" w:hAnsi="Times New Roman" w:cs="Times New Roman"/>
                <w:b/>
                <w:sz w:val="26"/>
                <w:szCs w:val="26"/>
              </w:rPr>
              <w:t>знать:</w:t>
            </w:r>
          </w:p>
          <w:p w:rsidR="00224C92" w:rsidRPr="002C3B33" w:rsidRDefault="00224C92" w:rsidP="000D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C3B33">
              <w:rPr>
                <w:rFonts w:ascii="Times New Roman" w:hAnsi="Times New Roman" w:cs="Times New Roman"/>
                <w:sz w:val="26"/>
                <w:szCs w:val="26"/>
              </w:rPr>
              <w:t>- служебное назначение и конструктивно- технологические признаки детали; показатели качества деталей машин; правила отработки конструкции детали на технологичность;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ind w:left="120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>- состав, функции и возможности использования информационных технологий в машиностроении. физико-механические свойства конструкционных и инструментальных материалов;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ind w:left="120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>- методику проектирования технологического процесса изготовления детали;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>- типовые технологические процессы изготовления деталей машин;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>- виды деталей и их поверхности; классификацию баз;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 xml:space="preserve">- виды заготовок и схемы их базирования; 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>- условия выбора заготовок и способы их получения;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 xml:space="preserve">- способы и погрешности базирования заготовок; правила выбора технологических баз; виды обработки резания; 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 xml:space="preserve">- виды режущих инструментов; 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>- элементы технологической операции; технологические возможности металлорежущих станков;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 xml:space="preserve">- назначение станочных приспособлений; 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 xml:space="preserve">- методику расчета режимов резания; 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 xml:space="preserve">- структуру штучного времени; 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 xml:space="preserve">- назначение и виды технологических документов; 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lastRenderedPageBreak/>
              <w:t>- требования ЕСКД и ЕСТД к оформлению технической документации;</w:t>
            </w:r>
          </w:p>
          <w:p w:rsidR="00224C92" w:rsidRPr="002C3B33" w:rsidRDefault="00224C92" w:rsidP="000D3773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b/>
                <w:iCs/>
                <w:sz w:val="26"/>
                <w:szCs w:val="26"/>
              </w:rPr>
            </w:pPr>
            <w:r w:rsidRPr="002C3B33">
              <w:rPr>
                <w:rFonts w:cs="Times New Roman"/>
                <w:sz w:val="26"/>
                <w:szCs w:val="26"/>
              </w:rPr>
              <w:t xml:space="preserve">- методику разработки и внедрения управляющих программ для обработки простых деталей на автоматизированном оборудовании. </w:t>
            </w:r>
          </w:p>
        </w:tc>
        <w:tc>
          <w:tcPr>
            <w:tcW w:w="5180" w:type="dxa"/>
            <w:shd w:val="clear" w:color="auto" w:fill="auto"/>
          </w:tcPr>
          <w:p w:rsidR="00224C92" w:rsidRPr="002C3B33" w:rsidRDefault="00224C92" w:rsidP="000D37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C3B3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текущий контроль:</w:t>
            </w:r>
          </w:p>
          <w:p w:rsidR="00224C92" w:rsidRPr="002C3B33" w:rsidRDefault="00224C92" w:rsidP="000D37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</w:pPr>
            <w:r w:rsidRPr="002C3B33">
              <w:rPr>
                <w:rFonts w:ascii="Times New Roman" w:hAnsi="Times New Roman" w:cs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</w:tbl>
    <w:p w:rsidR="00224C92" w:rsidRPr="00F23583" w:rsidRDefault="00224C92" w:rsidP="00224C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</w:pPr>
    </w:p>
    <w:p w:rsidR="00224C92" w:rsidRDefault="00224C92" w:rsidP="00224C92">
      <w:pPr>
        <w:pStyle w:val="a7"/>
        <w:shd w:val="clear" w:color="auto" w:fill="FFFFFF" w:themeFill="background1"/>
        <w:spacing w:before="0" w:beforeAutospacing="0" w:after="120" w:afterAutospacing="0"/>
        <w:ind w:firstLine="567"/>
        <w:jc w:val="both"/>
        <w:rPr>
          <w:color w:val="212529"/>
          <w:sz w:val="28"/>
          <w:szCs w:val="28"/>
        </w:rPr>
      </w:pPr>
    </w:p>
    <w:p w:rsidR="00224C92" w:rsidRDefault="00224C92" w:rsidP="00224C92">
      <w:pPr>
        <w:pStyle w:val="a7"/>
        <w:shd w:val="clear" w:color="auto" w:fill="FFFFFF" w:themeFill="background1"/>
        <w:spacing w:before="0" w:beforeAutospacing="0" w:after="120" w:afterAutospacing="0"/>
        <w:ind w:firstLine="567"/>
        <w:jc w:val="both"/>
        <w:rPr>
          <w:color w:val="212529"/>
          <w:sz w:val="28"/>
          <w:szCs w:val="28"/>
        </w:rPr>
      </w:pPr>
    </w:p>
    <w:p w:rsidR="00224C92" w:rsidRDefault="00224C92" w:rsidP="00224C92">
      <w:pPr>
        <w:pStyle w:val="a7"/>
        <w:shd w:val="clear" w:color="auto" w:fill="FFFFFF" w:themeFill="background1"/>
        <w:spacing w:before="0" w:beforeAutospacing="0" w:after="120" w:afterAutospacing="0"/>
        <w:ind w:firstLine="567"/>
        <w:jc w:val="both"/>
        <w:rPr>
          <w:color w:val="212529"/>
          <w:sz w:val="28"/>
          <w:szCs w:val="28"/>
        </w:rPr>
      </w:pPr>
    </w:p>
    <w:p w:rsidR="00224C92" w:rsidRDefault="00224C92" w:rsidP="00E5067E">
      <w:pPr>
        <w:pStyle w:val="a7"/>
        <w:shd w:val="clear" w:color="auto" w:fill="FFFFFF" w:themeFill="background1"/>
        <w:spacing w:before="0" w:beforeAutospacing="0" w:after="120" w:afterAutospacing="0"/>
        <w:ind w:firstLine="567"/>
        <w:jc w:val="both"/>
        <w:rPr>
          <w:color w:val="212529"/>
          <w:sz w:val="28"/>
          <w:szCs w:val="28"/>
        </w:rPr>
      </w:pPr>
    </w:p>
    <w:p w:rsidR="002C3B33" w:rsidRDefault="002C3B33" w:rsidP="00E5067E">
      <w:pPr>
        <w:pStyle w:val="a7"/>
        <w:shd w:val="clear" w:color="auto" w:fill="FFFFFF" w:themeFill="background1"/>
        <w:spacing w:before="0" w:beforeAutospacing="0" w:after="120" w:afterAutospacing="0"/>
        <w:ind w:firstLine="567"/>
        <w:jc w:val="both"/>
        <w:rPr>
          <w:color w:val="212529"/>
          <w:sz w:val="28"/>
          <w:szCs w:val="28"/>
        </w:rPr>
      </w:pPr>
    </w:p>
    <w:p w:rsidR="002C3B33" w:rsidRDefault="002C3B33" w:rsidP="00E5067E">
      <w:pPr>
        <w:pStyle w:val="a7"/>
        <w:shd w:val="clear" w:color="auto" w:fill="FFFFFF" w:themeFill="background1"/>
        <w:spacing w:before="0" w:beforeAutospacing="0" w:after="120" w:afterAutospacing="0"/>
        <w:ind w:firstLine="567"/>
        <w:jc w:val="both"/>
        <w:rPr>
          <w:color w:val="212529"/>
          <w:sz w:val="28"/>
          <w:szCs w:val="28"/>
        </w:rPr>
      </w:pPr>
    </w:p>
    <w:p w:rsidR="00F85615" w:rsidRDefault="00F85615" w:rsidP="00F85615">
      <w:pPr>
        <w:pStyle w:val="a7"/>
        <w:widowControl w:val="0"/>
        <w:shd w:val="clear" w:color="auto" w:fill="FFFFFF" w:themeFill="background1"/>
        <w:spacing w:before="0" w:beforeAutospacing="0" w:after="120" w:afterAutospacing="0"/>
        <w:ind w:left="-567" w:firstLine="567"/>
        <w:jc w:val="center"/>
        <w:rPr>
          <w:b/>
          <w:caps/>
          <w:sz w:val="26"/>
          <w:szCs w:val="26"/>
        </w:rPr>
      </w:pPr>
      <w:r w:rsidRPr="00F85615">
        <w:rPr>
          <w:b/>
          <w:caps/>
          <w:sz w:val="26"/>
          <w:szCs w:val="26"/>
        </w:rPr>
        <w:t xml:space="preserve">3. Формы контроля и оценивания элементов профессионального модуля ПМ.01 </w:t>
      </w:r>
    </w:p>
    <w:p w:rsidR="00F85615" w:rsidRPr="00F85615" w:rsidRDefault="00F85615" w:rsidP="00F85615">
      <w:pPr>
        <w:pStyle w:val="a7"/>
        <w:widowControl w:val="0"/>
        <w:shd w:val="clear" w:color="auto" w:fill="FFFFFF" w:themeFill="background1"/>
        <w:spacing w:before="0" w:beforeAutospacing="0" w:after="120" w:afterAutospacing="0"/>
        <w:ind w:left="-567" w:firstLine="567"/>
        <w:jc w:val="center"/>
        <w:rPr>
          <w:color w:val="212529"/>
          <w:sz w:val="26"/>
          <w:szCs w:val="26"/>
        </w:rPr>
      </w:pPr>
      <w:r w:rsidRPr="00F85615">
        <w:rPr>
          <w:rStyle w:val="a6"/>
          <w:bCs w:val="0"/>
          <w:color w:val="212529"/>
          <w:sz w:val="26"/>
          <w:szCs w:val="26"/>
        </w:rPr>
        <w:t>ПМ01. «Разработка технологических процессов изготовления деталей машин».</w:t>
      </w:r>
    </w:p>
    <w:p w:rsidR="00714C59" w:rsidRDefault="00F85615" w:rsidP="0080523B">
      <w:pPr>
        <w:widowControl w:val="0"/>
        <w:spacing w:after="0" w:line="240" w:lineRule="auto"/>
        <w:ind w:left="-567" w:firstLine="721"/>
        <w:jc w:val="both"/>
        <w:rPr>
          <w:rFonts w:ascii="Times New Roman" w:hAnsi="Times New Roman" w:cs="Times New Roman"/>
          <w:sz w:val="26"/>
          <w:szCs w:val="26"/>
        </w:rPr>
      </w:pPr>
      <w:r w:rsidRPr="00F85615">
        <w:rPr>
          <w:rFonts w:ascii="Times New Roman" w:hAnsi="Times New Roman" w:cs="Times New Roman"/>
          <w:sz w:val="26"/>
          <w:szCs w:val="26"/>
        </w:rPr>
        <w:t>В процессе освоения профессионального модуля предусмотрены следующие</w:t>
      </w:r>
      <w:r w:rsidR="00FC06AA">
        <w:rPr>
          <w:rFonts w:ascii="Times New Roman" w:hAnsi="Times New Roman" w:cs="Times New Roman"/>
          <w:sz w:val="26"/>
          <w:szCs w:val="26"/>
        </w:rPr>
        <w:t xml:space="preserve"> формы промежуточной аттестации:</w:t>
      </w:r>
    </w:p>
    <w:p w:rsidR="00FC06AA" w:rsidRPr="00F85615" w:rsidRDefault="00FC06AA" w:rsidP="00FC06AA">
      <w:pPr>
        <w:widowControl w:val="0"/>
        <w:spacing w:after="0" w:line="240" w:lineRule="auto"/>
        <w:ind w:firstLine="721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Таблица 4</w:t>
      </w:r>
    </w:p>
    <w:tbl>
      <w:tblPr>
        <w:tblW w:w="1035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2"/>
        <w:gridCol w:w="3227"/>
        <w:gridCol w:w="3431"/>
      </w:tblGrid>
      <w:tr w:rsidR="00714C59" w:rsidRPr="00F85615" w:rsidTr="00F85615">
        <w:tc>
          <w:tcPr>
            <w:tcW w:w="3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C59" w:rsidRPr="00F85615" w:rsidRDefault="00714C59" w:rsidP="00FC06AA">
            <w:pPr>
              <w:spacing w:after="0" w:line="240" w:lineRule="auto"/>
              <w:ind w:left="-97" w:firstLine="97"/>
              <w:contextualSpacing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b/>
                <w:sz w:val="26"/>
                <w:szCs w:val="26"/>
              </w:rPr>
              <w:t>Элементы профессионального модуля</w:t>
            </w:r>
          </w:p>
        </w:tc>
        <w:tc>
          <w:tcPr>
            <w:tcW w:w="6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C59" w:rsidRPr="00F85615" w:rsidRDefault="00714C59" w:rsidP="00FC06A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b/>
                <w:sz w:val="26"/>
                <w:szCs w:val="26"/>
              </w:rPr>
              <w:t>Формы и методы оценивания по видам контроля</w:t>
            </w:r>
          </w:p>
        </w:tc>
      </w:tr>
      <w:tr w:rsidR="00714C59" w:rsidRPr="00F85615" w:rsidTr="00F85615">
        <w:tc>
          <w:tcPr>
            <w:tcW w:w="3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4C59" w:rsidRPr="00F85615" w:rsidRDefault="00714C59" w:rsidP="00FC06AA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6"/>
                <w:szCs w:val="26"/>
                <w:lang w:bidi="ru-RU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C59" w:rsidRPr="00F85615" w:rsidRDefault="00714C59" w:rsidP="00FC06A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Текущий контроль 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C59" w:rsidRPr="00F85615" w:rsidRDefault="00714C59" w:rsidP="00FC06A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b/>
                <w:sz w:val="26"/>
                <w:szCs w:val="26"/>
              </w:rPr>
              <w:t>Промежуточная аттестация</w:t>
            </w:r>
          </w:p>
        </w:tc>
      </w:tr>
      <w:tr w:rsidR="00714C59" w:rsidRPr="00F85615" w:rsidTr="00F85615"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C59" w:rsidRPr="00F85615" w:rsidRDefault="00714C59" w:rsidP="00F8561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sz w:val="26"/>
                <w:szCs w:val="26"/>
              </w:rPr>
              <w:t xml:space="preserve">МДК 01.01 </w:t>
            </w:r>
            <w:r w:rsidRPr="00F8561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Технологические процессы изготовления деталей машин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15" w:rsidRPr="00F85615" w:rsidRDefault="00F85615" w:rsidP="00F85615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sz w:val="26"/>
                <w:szCs w:val="26"/>
              </w:rPr>
              <w:t>Фронтальный устный опрос по темам МДК.</w:t>
            </w:r>
          </w:p>
          <w:p w:rsidR="00F85615" w:rsidRPr="00F85615" w:rsidRDefault="00F85615" w:rsidP="00F85615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sz w:val="26"/>
                <w:szCs w:val="26"/>
              </w:rPr>
              <w:t>Тестирование по темам МДК.</w:t>
            </w:r>
          </w:p>
          <w:p w:rsidR="00F85615" w:rsidRPr="00F85615" w:rsidRDefault="00F85615" w:rsidP="00F85615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sz w:val="26"/>
                <w:szCs w:val="26"/>
              </w:rPr>
              <w:t>Проверка отчетов по результатам лабораторных и практических работ.</w:t>
            </w:r>
          </w:p>
          <w:p w:rsidR="00F85615" w:rsidRPr="00F85615" w:rsidRDefault="00F85615" w:rsidP="00F85615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sz w:val="26"/>
                <w:szCs w:val="26"/>
              </w:rPr>
              <w:t>Контрольные работы по разделам  МДК.</w:t>
            </w:r>
          </w:p>
          <w:p w:rsidR="00714C59" w:rsidRPr="00F85615" w:rsidRDefault="00F85615" w:rsidP="00F8561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sz w:val="26"/>
                <w:szCs w:val="26"/>
              </w:rPr>
              <w:t>Проверка результатов самостоятельной работы обучающихся.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C59" w:rsidRPr="00F85615" w:rsidRDefault="00714C59" w:rsidP="00F8561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sz w:val="26"/>
                <w:szCs w:val="26"/>
              </w:rPr>
              <w:t>Экзамен</w:t>
            </w:r>
          </w:p>
        </w:tc>
      </w:tr>
      <w:tr w:rsidR="00F85615" w:rsidRPr="00F85615" w:rsidTr="00F85615">
        <w:tc>
          <w:tcPr>
            <w:tcW w:w="10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15" w:rsidRPr="00F85615" w:rsidRDefault="00F85615" w:rsidP="00F8561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Курсовой проект</w:t>
            </w:r>
            <w:r w:rsidRPr="00F85615">
              <w:rPr>
                <w:rFonts w:ascii="Times New Roman" w:hAnsi="Times New Roman" w:cs="Times New Roman"/>
                <w:sz w:val="26"/>
                <w:szCs w:val="26"/>
              </w:rPr>
              <w:t xml:space="preserve"> МДК 01.01. </w:t>
            </w:r>
            <w:r w:rsidRPr="00F8561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Технологические процессы изготовления деталей машин</w:t>
            </w:r>
          </w:p>
        </w:tc>
      </w:tr>
      <w:tr w:rsidR="00714C59" w:rsidRPr="00F85615" w:rsidTr="00F85615"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C59" w:rsidRPr="00F85615" w:rsidRDefault="00714C59" w:rsidP="00F8561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sz w:val="26"/>
                <w:szCs w:val="26"/>
              </w:rPr>
              <w:t xml:space="preserve">МДК 01.02 </w:t>
            </w:r>
            <w:r w:rsidRPr="00F8561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Системы автоматизированного проектирования и программирования в машиностроении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15" w:rsidRPr="00F85615" w:rsidRDefault="00F85615" w:rsidP="00F85615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sz w:val="26"/>
                <w:szCs w:val="26"/>
              </w:rPr>
              <w:t>Фронтальный устный опрос по темам МДК.</w:t>
            </w:r>
          </w:p>
          <w:p w:rsidR="00F85615" w:rsidRPr="00F85615" w:rsidRDefault="00F85615" w:rsidP="00F85615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sz w:val="26"/>
                <w:szCs w:val="26"/>
              </w:rPr>
              <w:t>Тестирование по темам МДК.</w:t>
            </w:r>
          </w:p>
          <w:p w:rsidR="00F85615" w:rsidRPr="00F85615" w:rsidRDefault="00F85615" w:rsidP="00F85615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sz w:val="26"/>
                <w:szCs w:val="26"/>
              </w:rPr>
              <w:t>Проверка отчетов по результатам практических работ.</w:t>
            </w:r>
          </w:p>
          <w:p w:rsidR="00714C59" w:rsidRPr="00F85615" w:rsidRDefault="00F85615" w:rsidP="00F8561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Проверка результатов самостоятельной работы обучающихся.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C59" w:rsidRPr="00F85615" w:rsidRDefault="00714C59" w:rsidP="00F8561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Дифференцированный зачет</w:t>
            </w:r>
          </w:p>
        </w:tc>
      </w:tr>
      <w:tr w:rsidR="00F85615" w:rsidRPr="00F85615" w:rsidTr="00F85615"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15" w:rsidRPr="00F85615" w:rsidRDefault="00F85615" w:rsidP="00F8561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sz w:val="26"/>
                <w:szCs w:val="26"/>
              </w:rPr>
              <w:t>УП. 03 Учебная практика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15" w:rsidRPr="00F85615" w:rsidRDefault="00F85615" w:rsidP="00F85615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sz w:val="26"/>
                <w:szCs w:val="26"/>
              </w:rPr>
              <w:t>Проверка и оценка результатов выполнения заданий по учебной практике.</w:t>
            </w:r>
          </w:p>
          <w:p w:rsidR="00F85615" w:rsidRPr="00F85615" w:rsidRDefault="00F85615" w:rsidP="00F85615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15" w:rsidRPr="00F85615" w:rsidRDefault="00F85615" w:rsidP="00F8561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sz w:val="26"/>
                <w:szCs w:val="26"/>
              </w:rPr>
              <w:t>Дифференцированный зачет</w:t>
            </w:r>
          </w:p>
        </w:tc>
      </w:tr>
      <w:tr w:rsidR="00F85615" w:rsidRPr="00F85615" w:rsidTr="00F85615"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15" w:rsidRPr="00F85615" w:rsidRDefault="00F85615" w:rsidP="00F8561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sz w:val="26"/>
                <w:szCs w:val="26"/>
              </w:rPr>
              <w:t>ПП. 03 Производственная практика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15" w:rsidRPr="00F85615" w:rsidRDefault="00F85615" w:rsidP="00F85615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sz w:val="26"/>
                <w:szCs w:val="26"/>
              </w:rPr>
              <w:t>Проверка и оценка результатов выполнения производственных заданий на месте практики.</w:t>
            </w:r>
          </w:p>
          <w:p w:rsidR="00F85615" w:rsidRPr="00F85615" w:rsidRDefault="00F85615" w:rsidP="00F85615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sz w:val="26"/>
                <w:szCs w:val="26"/>
              </w:rPr>
              <w:t>Проверка ведения дневника практики.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15" w:rsidRPr="00F85615" w:rsidRDefault="00F85615" w:rsidP="00F8561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sz w:val="26"/>
                <w:szCs w:val="26"/>
              </w:rPr>
              <w:t>Дифференцированный зачет</w:t>
            </w:r>
          </w:p>
        </w:tc>
      </w:tr>
      <w:tr w:rsidR="00F85615" w:rsidRPr="00F85615" w:rsidTr="00F270FA">
        <w:tc>
          <w:tcPr>
            <w:tcW w:w="10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15" w:rsidRPr="00F85615" w:rsidRDefault="00F85615" w:rsidP="00F8561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F85615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ПМ 01 </w:t>
            </w:r>
            <w:r w:rsidRPr="00F85615">
              <w:rPr>
                <w:rStyle w:val="a6"/>
                <w:rFonts w:ascii="Times New Roman" w:hAnsi="Times New Roman" w:cs="Times New Roman"/>
                <w:bCs w:val="0"/>
                <w:color w:val="212529"/>
                <w:sz w:val="26"/>
                <w:szCs w:val="26"/>
              </w:rPr>
              <w:t>Разработка технологических процессов изготовления деталей машин</w:t>
            </w:r>
            <w:r w:rsidRPr="00F85615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. </w:t>
            </w:r>
          </w:p>
          <w:p w:rsidR="00F85615" w:rsidRPr="00F85615" w:rsidRDefault="00F85615" w:rsidP="00F8561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F8561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экзамен квалификационный </w:t>
            </w:r>
          </w:p>
        </w:tc>
      </w:tr>
    </w:tbl>
    <w:p w:rsidR="00E53841" w:rsidRPr="00E53841" w:rsidRDefault="00E53841" w:rsidP="00E5384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3841">
        <w:rPr>
          <w:rFonts w:ascii="Times New Roman" w:hAnsi="Times New Roman" w:cs="Times New Roman"/>
          <w:b/>
          <w:sz w:val="26"/>
          <w:szCs w:val="26"/>
        </w:rPr>
        <w:t>4.Контрольно-оценочные материалы</w:t>
      </w:r>
    </w:p>
    <w:p w:rsidR="00E53841" w:rsidRPr="00E53841" w:rsidRDefault="00E53841" w:rsidP="00E5384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3841">
        <w:rPr>
          <w:rFonts w:ascii="Times New Roman" w:hAnsi="Times New Roman" w:cs="Times New Roman"/>
          <w:b/>
          <w:sz w:val="26"/>
          <w:szCs w:val="26"/>
        </w:rPr>
        <w:t>4.1. Текущий контроль.</w:t>
      </w:r>
    </w:p>
    <w:p w:rsidR="00714C59" w:rsidRPr="00E53841" w:rsidRDefault="00714C59" w:rsidP="00E53841">
      <w:pPr>
        <w:widowControl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6"/>
          <w:szCs w:val="26"/>
          <w:u w:val="single"/>
        </w:rPr>
      </w:pPr>
      <w:r w:rsidRPr="00E53841">
        <w:rPr>
          <w:rFonts w:ascii="Times New Roman" w:eastAsia="Arial Unicode MS" w:hAnsi="Times New Roman" w:cs="Times New Roman"/>
          <w:b/>
          <w:color w:val="000000"/>
          <w:sz w:val="26"/>
          <w:szCs w:val="26"/>
          <w:lang w:bidi="ru-RU"/>
        </w:rPr>
        <w:t xml:space="preserve">4.1.1 Банк тестовых заданий по темам МДК 01.01 </w:t>
      </w:r>
      <w:r w:rsidRPr="00E53841">
        <w:rPr>
          <w:rFonts w:ascii="Times New Roman" w:hAnsi="Times New Roman" w:cs="Times New Roman"/>
          <w:b/>
          <w:color w:val="000000"/>
          <w:sz w:val="26"/>
          <w:szCs w:val="26"/>
        </w:rPr>
        <w:t>Технологические процессы изготовления деталей машин</w:t>
      </w:r>
    </w:p>
    <w:p w:rsidR="00E53841" w:rsidRDefault="00E53841" w:rsidP="00E53841">
      <w:pPr>
        <w:widowControl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Cs/>
          <w:color w:val="000000"/>
          <w:sz w:val="26"/>
          <w:szCs w:val="26"/>
        </w:rPr>
      </w:pPr>
    </w:p>
    <w:p w:rsidR="00D94728" w:rsidRPr="00E53841" w:rsidRDefault="00D94728" w:rsidP="00E53841">
      <w:pPr>
        <w:widowControl w:val="0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hAnsi="Times New Roman" w:cs="Times New Roman"/>
          <w:b/>
          <w:bCs/>
          <w:iCs/>
          <w:color w:val="000000"/>
          <w:sz w:val="26"/>
          <w:szCs w:val="26"/>
        </w:rPr>
        <w:t>Обработка наружных поверхностей тел вращения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1. Задание 1.</w:t>
      </w:r>
      <w:r w:rsidRPr="00E53841">
        <w:rPr>
          <w:color w:val="000000"/>
          <w:sz w:val="26"/>
          <w:szCs w:val="26"/>
        </w:rPr>
        <w:t> Напиши номер правильного ответа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i/>
          <w:iCs/>
          <w:color w:val="000000"/>
          <w:sz w:val="26"/>
          <w:szCs w:val="26"/>
        </w:rPr>
        <w:t>Шестизначное число, составленное из цифр, последовательно обозначающих класс, подкласс, группу, подгруппу и вид изделия – это…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1. Маркировка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2. Шифровка детали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3. Код классификационной характеристики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4. Алгоритм обработки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2. Задание 2</w:t>
      </w:r>
      <w:r w:rsidRPr="00E53841">
        <w:rPr>
          <w:color w:val="000000"/>
          <w:sz w:val="26"/>
          <w:szCs w:val="26"/>
        </w:rPr>
        <w:t>. Напиши номер неправильного ответа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i/>
          <w:iCs/>
          <w:color w:val="000000"/>
          <w:sz w:val="26"/>
          <w:szCs w:val="26"/>
        </w:rPr>
        <w:t>Основные признаки классификации, присущие различным технологическим процессам…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1. Размерная характеристика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2. Группа материала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3. Вид детали по технологическому процессу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4. Комбинирование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3. Задание 3</w:t>
      </w:r>
      <w:r w:rsidRPr="00E53841">
        <w:rPr>
          <w:color w:val="000000"/>
          <w:sz w:val="26"/>
          <w:szCs w:val="26"/>
        </w:rPr>
        <w:t>. Допиши ответ.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i/>
          <w:iCs/>
          <w:color w:val="000000"/>
          <w:sz w:val="26"/>
          <w:szCs w:val="26"/>
        </w:rPr>
        <w:t>Технологический процесс, характеризуемый единством содержания и последовательности большинства технологических операций и переходов для группы изделий с общими конструктивными признаками – это …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1. </w:t>
      </w:r>
      <w:r w:rsidRPr="00E53841">
        <w:rPr>
          <w:color w:val="000000"/>
          <w:sz w:val="26"/>
          <w:szCs w:val="26"/>
        </w:rPr>
        <w:t>типовой технологический процесс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2. типовой производственный процесс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3. типовой маршрутный процесс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4. типовой заводской процесс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4. Задание 4</w:t>
      </w:r>
      <w:r w:rsidRPr="00E53841">
        <w:rPr>
          <w:color w:val="000000"/>
          <w:sz w:val="26"/>
          <w:szCs w:val="26"/>
        </w:rPr>
        <w:t>. Допиши два ответа.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i/>
          <w:iCs/>
          <w:color w:val="000000"/>
          <w:sz w:val="26"/>
          <w:szCs w:val="26"/>
        </w:rPr>
        <w:t>Для центрирования применяют…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1. цилиндрические свёрла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lastRenderedPageBreak/>
        <w:t>2. спиральные свёрла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3. центровые свёрла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4. конические зенковки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5. Задание 5.</w:t>
      </w:r>
      <w:r w:rsidRPr="00E53841">
        <w:rPr>
          <w:color w:val="000000"/>
          <w:sz w:val="26"/>
          <w:szCs w:val="26"/>
        </w:rPr>
        <w:t> Напиши номер правильного ответа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i/>
          <w:iCs/>
          <w:color w:val="000000"/>
          <w:sz w:val="26"/>
          <w:szCs w:val="26"/>
        </w:rPr>
        <w:t>В качестве технологических баз для сверления центровочных отверстий используют …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1. Внутренние поверхности заготовки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2. Наружные поверхности отверстий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3. Наружные поверхности заготовки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4. В</w:t>
      </w:r>
      <w:r w:rsidR="00BE0424" w:rsidRPr="00E53841">
        <w:rPr>
          <w:color w:val="000000"/>
          <w:sz w:val="26"/>
          <w:szCs w:val="26"/>
        </w:rPr>
        <w:t>нутренние поверхности отверстий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6. Задание 6</w:t>
      </w:r>
      <w:r w:rsidRPr="00E53841">
        <w:rPr>
          <w:color w:val="000000"/>
          <w:sz w:val="26"/>
          <w:szCs w:val="26"/>
        </w:rPr>
        <w:t>. Допиши ответ.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i/>
          <w:iCs/>
          <w:color w:val="000000"/>
          <w:sz w:val="26"/>
          <w:szCs w:val="26"/>
        </w:rPr>
        <w:t>Фасонное обтачивание осуществляют при …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1. Одновременном перемещении режущего инструмента только в поперечном направлении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2. Одновременном перемещении режущего инструмента только в продольном направлении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3. Одновременном перемещении детали в продольном и поперечном направлении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4. Одновременном перемещении режущего инструмента в прод</w:t>
      </w:r>
      <w:r w:rsidR="00BE0424" w:rsidRPr="00E53841">
        <w:rPr>
          <w:color w:val="000000"/>
          <w:sz w:val="26"/>
          <w:szCs w:val="26"/>
        </w:rPr>
        <w:t>ольном и поперечном направлении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7. Задание 7</w:t>
      </w:r>
      <w:r w:rsidRPr="00E53841">
        <w:rPr>
          <w:color w:val="000000"/>
          <w:sz w:val="26"/>
          <w:szCs w:val="26"/>
        </w:rPr>
        <w:t>. Допиши номер правильного ответа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i/>
          <w:iCs/>
          <w:color w:val="000000"/>
          <w:sz w:val="26"/>
          <w:szCs w:val="26"/>
        </w:rPr>
        <w:t>Получистовое точение позволяет улучшить шероховатость обрабатываемой поверхности до…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1. Ra = 40 мкм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2. Ra = 1,6 мкм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3. Ra = 6,3 мкм</w:t>
      </w:r>
    </w:p>
    <w:p w:rsidR="00D94728" w:rsidRPr="00E53841" w:rsidRDefault="00BE0424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4. Ra = 0,4 мкм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8. Задание 8.</w:t>
      </w:r>
      <w:r w:rsidRPr="00E53841">
        <w:rPr>
          <w:color w:val="000000"/>
          <w:sz w:val="26"/>
          <w:szCs w:val="26"/>
        </w:rPr>
        <w:t> Допиши ответ.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i/>
          <w:iCs/>
          <w:color w:val="000000"/>
          <w:sz w:val="26"/>
          <w:szCs w:val="26"/>
        </w:rPr>
        <w:t>При черновых операциях получается грубая поверхность с шероховатостью …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1. Ra = 6,3 мкм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2. Ra = 40 мкм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3. Ra = 1,6 мкм</w:t>
      </w:r>
    </w:p>
    <w:p w:rsidR="00D94728" w:rsidRPr="00E53841" w:rsidRDefault="00BE0424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4. Ra = 0,4 мкм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9. Задание 9.</w:t>
      </w:r>
      <w:r w:rsidRPr="00E53841">
        <w:rPr>
          <w:color w:val="000000"/>
          <w:sz w:val="26"/>
          <w:szCs w:val="26"/>
        </w:rPr>
        <w:t> Допиши ответ.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i/>
          <w:iCs/>
          <w:color w:val="000000"/>
          <w:sz w:val="26"/>
          <w:szCs w:val="26"/>
        </w:rPr>
        <w:t>При чистовых операциях заготовке при</w:t>
      </w:r>
      <w:r w:rsidR="00BE0424" w:rsidRPr="00E53841">
        <w:rPr>
          <w:i/>
          <w:iCs/>
          <w:color w:val="000000"/>
          <w:sz w:val="26"/>
          <w:szCs w:val="26"/>
        </w:rPr>
        <w:t xml:space="preserve">дают шероховатость поверхности 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1. Ra = 40 мкм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2. Ra = 0,4 мкм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3. Ra = 1,6 …6,3 мкм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4. Ra = 8 мкм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10.</w:t>
      </w:r>
      <w:r w:rsidR="00BE0424" w:rsidRPr="00E53841">
        <w:rPr>
          <w:b/>
          <w:bCs/>
          <w:color w:val="000000"/>
          <w:sz w:val="26"/>
          <w:szCs w:val="26"/>
        </w:rPr>
        <w:t xml:space="preserve"> </w:t>
      </w:r>
      <w:r w:rsidRPr="00E53841">
        <w:rPr>
          <w:b/>
          <w:bCs/>
          <w:color w:val="000000"/>
          <w:sz w:val="26"/>
          <w:szCs w:val="26"/>
        </w:rPr>
        <w:t>Задание 10.</w:t>
      </w:r>
      <w:r w:rsidRPr="00E53841">
        <w:rPr>
          <w:color w:val="000000"/>
          <w:sz w:val="26"/>
          <w:szCs w:val="26"/>
        </w:rPr>
        <w:t> Допиши ответ.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i/>
          <w:iCs/>
          <w:color w:val="000000"/>
          <w:sz w:val="26"/>
          <w:szCs w:val="26"/>
        </w:rPr>
        <w:t>Тонкое точение позволяет получить шероховатость поверхности…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1. Ra = 6,3 мкм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2. Ra = 40 мкм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3. Ra = 1,6 мкм</w:t>
      </w:r>
    </w:p>
    <w:p w:rsidR="00D94728" w:rsidRPr="00E53841" w:rsidRDefault="00BE0424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4. Ra = 0,4 мкм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11. Задание 11.</w:t>
      </w:r>
      <w:r w:rsidRPr="00E53841">
        <w:rPr>
          <w:color w:val="000000"/>
          <w:sz w:val="26"/>
          <w:szCs w:val="26"/>
        </w:rPr>
        <w:t> Напиши номер неправильного ответа.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i/>
          <w:iCs/>
          <w:color w:val="000000"/>
          <w:sz w:val="26"/>
          <w:szCs w:val="26"/>
        </w:rPr>
        <w:lastRenderedPageBreak/>
        <w:t>Основные технологические схемы обработки на токарных автоматах …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1. параллельная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2. последовательная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3. перпендикулярная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4. параллельно-последовательная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5. ротационная</w:t>
      </w:r>
    </w:p>
    <w:p w:rsidR="00D94728" w:rsidRPr="00E53841" w:rsidRDefault="00BE0424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6. непрерывная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12. Задание 12.</w:t>
      </w:r>
      <w:r w:rsidRPr="00E53841">
        <w:rPr>
          <w:color w:val="000000"/>
          <w:sz w:val="26"/>
          <w:szCs w:val="26"/>
        </w:rPr>
        <w:t> Напиши номер неправильного ответа.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i/>
          <w:iCs/>
          <w:color w:val="000000"/>
          <w:sz w:val="26"/>
          <w:szCs w:val="26"/>
        </w:rPr>
        <w:t>Фасонно-отрезные автоматы предназначены для …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1. обтачивания коротких фасонных заготовок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2. нарезания наружной резьбы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3. сверления центральных отверстий.</w:t>
      </w:r>
    </w:p>
    <w:p w:rsidR="00D94728" w:rsidRPr="00E53841" w:rsidRDefault="00BE0424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4. строгания поверхностей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13. Задание 13.</w:t>
      </w:r>
      <w:r w:rsidRPr="00E53841">
        <w:rPr>
          <w:color w:val="000000"/>
          <w:sz w:val="26"/>
          <w:szCs w:val="26"/>
        </w:rPr>
        <w:t> Допиши ответ.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i/>
          <w:iCs/>
          <w:color w:val="000000"/>
          <w:sz w:val="26"/>
          <w:szCs w:val="26"/>
        </w:rPr>
        <w:t>Фасонно-токарные автоматы для продольного точения отличаются от фасонно –отрезных тем, что…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1. на них обтачивают заготовку продольно перемещающимися резцами при поперечной рабочей подаче обрабатываемого прутка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2. на них фрезеруют заготовку поперечно перемещающимися фрезами при продольной рабочей подаче обрабатываемого прутка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3. на них обтачивают заготовку поперечно перемещающимися резцами при продольной рабочей подаче обрабатываемого прутка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4. на них шлифуют заготовку поперечно перемещающимися шлифовальными кругами при продольной рабочей подаче обрабатываемого прутка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14. Задание 14.</w:t>
      </w:r>
      <w:r w:rsidRPr="00E53841">
        <w:rPr>
          <w:color w:val="000000"/>
          <w:sz w:val="26"/>
          <w:szCs w:val="26"/>
        </w:rPr>
        <w:t> Напиши правильный ответ.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i/>
          <w:iCs/>
          <w:color w:val="000000"/>
          <w:sz w:val="26"/>
          <w:szCs w:val="26"/>
        </w:rPr>
        <w:t>Вид обработки, осуществляемый с помощью абразивного инструмента.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1. Точение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2. Фрезерование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3. Строгание</w:t>
      </w:r>
    </w:p>
    <w:p w:rsidR="00D94728" w:rsidRPr="00E53841" w:rsidRDefault="00BE0424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4. Шлифование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15. Задание 15.</w:t>
      </w:r>
      <w:r w:rsidRPr="00E53841">
        <w:rPr>
          <w:color w:val="000000"/>
          <w:sz w:val="26"/>
          <w:szCs w:val="26"/>
        </w:rPr>
        <w:t> Допиши ответ.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i/>
          <w:iCs/>
          <w:color w:val="000000"/>
          <w:sz w:val="26"/>
          <w:szCs w:val="26"/>
        </w:rPr>
        <w:t>Главный параметр, определяющий режущие свойства шлифовального круга – это…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1. Масса шлифовального круга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2. Геометрические размеры шлифовального круга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3. Зернистость абразивных материалов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4. То</w:t>
      </w:r>
      <w:r w:rsidR="00BE0424" w:rsidRPr="00E53841">
        <w:rPr>
          <w:color w:val="000000"/>
          <w:sz w:val="26"/>
          <w:szCs w:val="26"/>
        </w:rPr>
        <w:t>лщина слоя абразива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16. Задание 16.</w:t>
      </w:r>
      <w:r w:rsidRPr="00E53841">
        <w:rPr>
          <w:color w:val="000000"/>
          <w:sz w:val="26"/>
          <w:szCs w:val="26"/>
        </w:rPr>
        <w:t> Допиши ответ.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i/>
          <w:iCs/>
          <w:color w:val="000000"/>
          <w:sz w:val="26"/>
          <w:szCs w:val="26"/>
        </w:rPr>
        <w:t>На бесцентрово-шлифовальных станках шлифуют заготовки…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1. имеющие плоские поверхности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2. имеющие выступы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3. имеющие несколько внутренних отверстий</w:t>
      </w:r>
    </w:p>
    <w:p w:rsidR="00D94728" w:rsidRPr="00E53841" w:rsidRDefault="00D94728" w:rsidP="00E53841">
      <w:pPr>
        <w:pStyle w:val="a7"/>
        <w:shd w:val="clear" w:color="auto" w:fill="FFFFFF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4. имеющие цилиндрические и фасонные поверхности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17. Задание 17.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ответ.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Для предотвращения прогибов заготовок вала применяют…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Люнеты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Поворотный стол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3. Кондуктор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Патроны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18. Задание 18.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ответ.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Для передачи крутящего момента обрабатываемым заготовкам на шпинделе передней бабки применяют…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поворотный стол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патроны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люнеты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поводковые устройства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19. Задание 19.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ответ.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При базировании обрабатываемой заготовки по внутренней поверхности применяют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патроны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поводковые устройства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разжимные оправки с пневматическим приводом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люнеты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20. Задание 20.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правильный ответ.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Шлифование брусками – это…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притирка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тонкая доводка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шевингование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хонингование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iCs/>
          <w:color w:val="000000"/>
          <w:sz w:val="26"/>
          <w:szCs w:val="26"/>
        </w:rPr>
        <w:t>Обработка внутренних поверхностей тел вращения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21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. 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К специализированным сверлильным станкам относятся…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сверлильные станки для глубокого сверления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вертикально-сверлильные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радиально-сверлильные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настольно-сверлильные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22.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Основные виды обработки внутренних поверхностей тел вращения на сверлильных станках…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сверление отверстий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зенкерование отверстий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развёртывание отверстий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 нарезание резьбы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5. шевингование отверстий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23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. 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Расточные станки применяют для…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Обработки в заготовках корпусных деталей отверстий с точно координированными осями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Обработки плоских поверхностей в заготовках корпусных деталей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Обработки в заготовках тел вращения отверстий с параллельными осями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Обработки наружных поверхностей в заготовках корп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усных деталей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 Задание 24.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ответ.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Внутреннее шлифование применяют при обработке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плоских поверхностей в незакалённых деталях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точных отверстий в закалённых деталях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точных отверстий в незакалённых деталях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плоских поверхностей в закалён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ных деталях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lastRenderedPageBreak/>
        <w:t>5. Задание 25.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ответ.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Протягивание – это…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Процесс обработки поверхности протяжкой, зубья которой за два прохода снимают весь припуск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Процесс обработки поверхности протяжкой, резец которой за два прохода снимает весь припуск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Процесс обработки поверхности протяжкой, зубья которой за один ход снимают весь припуск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Процесс обработки поверхности протяжкой, резец которой за о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дин проход снимает весь припуск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6. Задание 26.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номера неправильных ответов.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По профилю протяжки подразделяются на…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плоские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круглые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фасонные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 зубчатые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5. сборные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6. наборные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7. шлицевые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7. Задание 27.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номера неправильных ответов.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Виды кондукторов для сверлильных и расточных работ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зубчатые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накладные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подвесные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 подвижные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5. неподвижные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6. фрикционные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7 механические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8. пневматические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8. Задание 28.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Тонкое растачивание применяют для обработки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цветных металлов и их сплавов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пластмасс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металлопластика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шунгита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9. Задание 29.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Отделочные виды обработки отверстий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тонкое растачивание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хонингование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притирка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использование метательной энергии взрыва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5. фрезерование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10. Задание 30.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Токарно-револьверные станки отличаются от обычных токарных тем, что работа на них…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производится комплектом режущих инструментов, установленных в определённой последовательности в револьверной головке и на поперечном суппорте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2.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производится комплектом свёрл, установленных в определённой последовательности в револьверной головке и на поперечном суппорте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производится комплектом измерителей, установленных в определённой последовательности в револьверной головке и на поперечном суппорте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производится комплектом патронов, установленных в определённой последовательности в револьверной г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оловке и на поперечном суппорте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11. Задание 31.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Токарно-карусельные станки предназначены для обработки…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крупных заготовок, размерами от 300 до 7000 мм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некрупных заготовок, размерами до 300 мм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крупных заготовок, размерами от 200 до 300 мм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некрупных заготовок, размерами до 7000 мм</w:t>
      </w:r>
    </w:p>
    <w:p w:rsidR="00D94728" w:rsidRPr="00E53841" w:rsidRDefault="00D94728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Образование резьбовых поверхностей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32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. Напиши номер неправильного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Наружную резьбу нарезают…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плашками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резьбонарезными головками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резьбовыми резцами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гребёнками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5. шлицами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6. резьбовыми фрезами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7. шлифовальными кругами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8. накатыванием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33.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Внутреннюю резьбу нарезают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гребёнками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фрезами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резцами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метчиками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5. пла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шками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34.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Типы патронов для нарезания резьбы метчиками…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многозаходные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жёсткие патроны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плавающие патроны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самовыключающиеся от упора</w:t>
      </w:r>
    </w:p>
    <w:p w:rsidR="00D94728" w:rsidRPr="00E53841" w:rsidRDefault="00D94728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 Задание 35.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Фрезерование резьб производят…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дисковыми и гребёнчатыми фрезами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только дисковыми фрезами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только гребёнчатыми фрезами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фасонными фрезами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5. Задание 36.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Принцип образования резьб накатыванием заключается в том, что…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заготовка прокатывается между двумя параллельно расположенными на определённом расстоянии друг от друга плашками или роликами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2. заготовка прокатывается между двумя параллельно расположенными на определённом расстоянии друг от друга шлицами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заготовка прокатывается между двумя параллельно расположенными на определённом расстоянии друг от друга зубчатыми колёсами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заготовка прокатывается между двумя параллельно расположенными на определённом рас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стоянии друг от друга притирами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Обработка плоских поверхностей и сложных поверхностей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37.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Виды обработки плоских поверхностей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строгание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долбление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фрезерование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шлифование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5. нарезание зубьев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6. протягивание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38.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В отличие от токарной обработки строгание выполняют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прерывисто со снятием стружки при поступательном движении заготовки или резца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непрерывно со снятием стружки при поступательном движении заготовки или резца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прерывисто со снятием стружки при вращательном движении заготовки или резца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непрерывно со снятием стружки при вращательн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ом движении заготовки или резца</w:t>
      </w:r>
    </w:p>
    <w:p w:rsidR="00D94728" w:rsidRPr="00E53841" w:rsidRDefault="00D94728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39.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На фрезерных станках плоские поверхности можно обрабатывать…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плоскими фрезами при движении стола станка с закреплённой заготовкой перпендикулярно направлению движения зубьев или в том же направлении.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цилиндрическими фрезами при движении стола станка с закреплённой заготовкой навстречу направлению движения зубьев или в том же направлении.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коническими фрезами при движении стола станка с закреплённой заготовкой навстречу направлению движения зубьев или в том же направлении.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цилиндрическими фрезами при движении стола станка с закреплённой заготовкой перпендикулярно направлению движения зубьев или в т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ом же направлении.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 Задание 40.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Приспособление для фрезерных работ – универсальные делительные головки применяют для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непрерывного поворота заготовки на определённый заданный угол и непрерывного вращения заготовки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периодического поворота заготовки на определённый заданный угол и периодического вращения заготовки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периодического поворота заготовки на определённый заданный угол и непрерывного вращения заготовки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непрерывного поворота заготовки на определённый заданный угол и пе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риодического вращения заготовки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5. Задание 41.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lastRenderedPageBreak/>
        <w:t>Основная деталь копировального устройства, очертания которой определяют траекторию движения режущего инструмента и соответствует профилю обрабатываемой поверхности - это…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копирователь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принтер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сканер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копир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Обработка зубчатых поверхностей и шлицевых поверхностей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42.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Часть боковой поверхности зуба колеса, на которой располагаются следы прилегания его к зубьям парного колеса после вращения передачи при лёгком торможении называется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контактом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следом контакта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пятном контакта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функцией контакта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43.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Последовательное нарезание каждого зуба колеса модульной дисковой или пальцевой фрезой на универсальном фрезерном станке – это зубонарезание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последовательным способом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модульным способом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способом обкатки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способом копирования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44.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Зубья на зубчатом колесе образуются при совместном согласованном вращении режущего инструмента и заготовки – это зубонарезание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способом обкатки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способом копирования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последовательным способом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модульным способом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 Задание 45.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Для нарезания зубчатых колёс крупных модулей способом копирования применяют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конические фрезы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модульные пальцевые фрезы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плоские фрезы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модульные зубчатые фрезы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5. Задание 46.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Способ нарезания цилиндрического зубчатого колеса методом .. . заключается в том, что в процессе обработки колеса воспроизводится зубчатое зацепление двух цилиндрических колёс, одно из которых является режущим инструментом, а другое заготовкой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копирования долбяком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модульной обкатки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обкатки с помощью круглого долбяка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модульного копирования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6. Задание 47.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… </w:t>
      </w: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заключается в том, что методом обкатки специального инструмента по зубчатому колесу с поверхности зуба снимают припуск размером 0,1…0,25 мм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хонингование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шлифование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притирка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шевингование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7. Задание 48.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правильный ответ.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… </w:t>
      </w: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незакалённых зубчатых колёс производят в масляной среде без абразивного порошка в паре с одним или несколькими закалёнными колёсами-эталонами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Обкатывание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Шлифование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Притирку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Шевингование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8. Задание 49.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Шлицепротягивание прямоугольных и прямобочных шлицев производят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одной блочной протяжкой с последующим поворотом заготовки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двумя блочными протяжками без поворота заготовки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одной блочной протяжкой без поворота заготовки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4. двумя блочными протяжками с 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последующим поворотом заготовки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Особые методы обработки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50.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Калибровке шариком и оправкой подвергают…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ступенчатые цилиндрические отверстия и отверстия с фасонным поперечным сечением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гладкие цилиндрические отверстия и отверстия с гладким поперечным сечением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гладкие цилиндрические отверстия и отверстия с фасонным поперечным сечением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ступенчатые цилиндрические отверстия и отверсти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я с гладким поперечным сечением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51.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Схемы накатывания зубчатых колёс: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двумя валками без заборной части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одним валком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двумя валками с заборной частью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тремя валками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5. двумя рейками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5.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двумя прит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ирами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52.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В отличие от токарной обработки строгание выполняют…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прерывисто со снятием стружки при поступательном движении заготовки или резца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непрерывно со снятием стружки при поступательном движении заготовки или резца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прерывисто со снятием стружки при вращательном движении заготовки или резца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4. непрер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ывно со снятием стружки при вращ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ательн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ом движении заготовки или резца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 Задание 53.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Обработка поверхностей гладкими роликами заключается в том, что…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вращающиеся ролики, прижимаемые к обрабатываемой поверхности, снимают неровности и создают гладкую поверхность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вращающиеся ролики, прижимаемые к обрабатываемой поверхности, снимают неровности и обеспечивают необходимый размер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вращающиеся ролики, прижимаемые к обрабатываемой поверхности, снимают неровности и создают прочный наклёпанный слой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вращающиеся ролики, прижимаемые к обрабатываемой поверхности, снимают не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ровности и устраняют овальность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5. Задание 54.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Метод обработки выдавливанием применяют для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изготовления плоских поверхностей сложной конфигурации и ступеней на цилиндрических заготовках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изготовления тел вращения выпукло-вогнутой конфигурации и узких горловин на цилиндрических заготовках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изготовления плоских поверхностей сложной конфигурации и отверстий на цилиндрических заготовках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изготовления тел вращения выпуклой конфигурации и вогнутых горлов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ин на цилиндрических заготовках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6. Задание 55.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Метод накатывания плоскими плашками применяют для…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образования на поверхностях цилиндрических деталей рифлений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образования гладкой поверхности цилиндрических деталей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упрочнения цилиндрической поверхности деталей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соблюдения геометрической фор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мы цилиндрических поверхностей.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7. Задание 56.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Электрические метода обработки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электрохимический метод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электротермический метод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электроэрозионный метод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электрогидравлический метод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6.Ультрафиолетовый метод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7. ультразвуковой метод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8. метод обработки электронным лучом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9.метод светолучевой обработки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Автоматизация проектирования и управления ТП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57.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Цель первого уровня проектирования технологического процесса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получение одной схемы рациональной обработки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проектирование операционного технологического процесса на основе разработанных маршрутов обработки деталей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получение нескольких рациональных схем обработки деталей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получение нескольких рациональных маршрутн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ых технологических процессов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58.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lastRenderedPageBreak/>
        <w:t>Цель второго уровня проектирования технологического процесса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проектирование операционного технологического процесса на основе разработанных маршрутов обработки деталей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получение одной схемы маршрута рациональной обработки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получение нескольких рациональных схем обработки деталей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получение нескольких рациональных маршр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утных технологических процессов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59.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Цель третьего уровня проектирования технологического процесса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проектирование операционного технологического процесса на основе разработанных маршрутов обработки деталей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получение одной схемы маршрута рациональной обработки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получение нескольких рациональных схем обработки деталей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получение нескольких рациональных маршрутных технологических процессов</w:t>
      </w:r>
    </w:p>
    <w:p w:rsidR="00D94728" w:rsidRPr="00E53841" w:rsidRDefault="00D94728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 Задание 60.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Программным управлением называется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Система управления, которая позволяет получать детали заданной формы и размеров по заранее установленной программе работы станка с определённым режимом без участия рабочих в управлении станком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Система управления, которая позволяет получать детали заданной формы и размеров по разрабатываемой в процессе производства программе работы станка с определённым режимом без участия рабочих в управлении станком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Система управления, которая позволяет получать детали заданной формы и размеров по заранее установленной программе работы станка с определённым режимом при участии рабочих в управлении станком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Система управления, которая позволяет получать детали заданной формы и размеров по разрабатываемой в процессе производства программе работы станка с определённым режимом при участ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ии рабочих в управлении станком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Методы изготовления типовых деталей машин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Обработка корпусных деталей и валов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61.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Требование машинной формовки для конструкции литых заготовок корпусных деталей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толщина стенок в разных сечениях не должна иметь разных переходов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толщина стенок в одном сечении должна иметь несколько переходов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толщина стенок в разных сечениях не должна иметь по одному переходу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толщина стенок в разных сечени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ях должна иметь разные переходы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62.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Технологические требования к корпусным деталям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правильная геометрическая форма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плоскости и торцы без выступов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поверхности детали перпендикулярны осям отверстий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толщина стенок в разных сечениях должна иметь разные переходы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5.отверстия без внутренних выступов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6.мин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имум размеров отверстий и резьб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63.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lastRenderedPageBreak/>
        <w:t>Для базирования заготовок корпусных деталей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совмещают установочную, измерительную и сборочную базы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совмещают установочную и сборочную базы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не совмещают измерительную и сборочную базы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совмещают тольк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о установочную и сборочную базы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 Задание 64.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Порядок обработки корпусных деталей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Обработка основные отверстия, базирующих поверхностей и крепёжных отверстий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Обработка базирующих поверхностей и крепёжных отверстий, все плоские поверхности, основные отверстия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Обработка всех плоских поверхностей, базирующих поверхностей и крепёжных отверстий, основные отверстия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Обработка базирующих поверхностей, все плоские поверхности, основные отверстия, крепёжных отверстий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5. Задание 65.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Порядок окончательной обработки корпусных деталей - шлифования и отделочных операций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Обработка основные отверстия, базирующих поверхностей и крепёжных отверстий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Обработка всех плоских поверхностей, базирующих поверхностей и крепёжных отверстий, основные отверстия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Обработка базирующих поверхностей, все плоские поверхности, основные отверстия, крепёжных отверстий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4. Обработка базирующих поверхностей и крепёжных отверстий, все плоские 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поверхности, основные отверстия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6. Задание 66.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номера неправильных ответов.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Плоские поверхности корпусов в серийном производстве обрабатывают на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шлифовальных станках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продольно-фрезерных станках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токарных станках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продольно- строгальных станках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7. Задание 67.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Базовые поверхности корпусных деталей небольших размеров обрабатывают на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продольно-фрезерных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станках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обдирочно-шлифовальных станках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продольно- строгальных станках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токарных станках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8. Задание 68.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Наиболее технологичны валы с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С переменными диаметрами ступеней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С гибкими связями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С применением шпонок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С возрастающими или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убывающими диаметрами ступеней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9. Задание 69.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Единая база для установки обрабатываемой заготовки вала на всех операциях…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1. торцевые поверхности и центровые отверстия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внешняя цилиндрическая поверхность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Наибольшая поверхность ступени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Наименьшая поверхность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ступени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10. Задание 70.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Основная технологическая задача при механической обработке ступенчатых валов…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Обеспечение расположения осей ступеней на параллельных линиях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Обеспечение расположения осей ступеней на одной геометрической линии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Обеспечение расположения осей ступеней на перпендикулярных линиях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Обесп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ечение отсутствия ступеней вала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11. Задание 71.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Виды шпинделей: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со сквозными отверстиями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с параллельными отверстиями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с несквозными отверстиями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сплошного сечения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12. Задание 72.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В качестве заготовок для шпинделей используют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поковки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литьё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штамповки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прутки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13. Задание 73.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Основные базы шпинделя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Наружная поверхность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Опорные шейки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Внутренняя поверхность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Торцы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14. Задание 74.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Технологические базы шпинделя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наружная поверхность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торцы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внутренняя поверхность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поверхности двух шеек шпинделя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15. Задание 75.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После выполнения черновых операций заготовку шпинделя направляют на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шлифование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термическую обработку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притирку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нарезание зубьев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16. Задание 76.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Обработку наружных поверхностей шпинделя выполняют на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токарно-копировальных станках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фрезерных станках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строгальных станках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кругло-шлифовальных станках</w:t>
      </w:r>
    </w:p>
    <w:p w:rsidR="00D94728" w:rsidRPr="00E53841" w:rsidRDefault="00D94728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17. Задание 77.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lastRenderedPageBreak/>
        <w:t>Технологические базы шпинделя при сверлении и нарезании резьбы…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Наружная поверхность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Основные базы шпинделя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Внутренняя поверхность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Торцы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18. Задание 78.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Шпиндели шлифуют на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плоскошлифовальных станках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фрезерных станках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внутришлифовальных станках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круглошл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ифовальных станках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19. Задание 79.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Отделочная обработка осевого отверстия шпинделя производится на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1. 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внутришлифовальном станке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круглошлифовальном станке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плоскошлифовальном станке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фрезерном станке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20. Задание 80.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Завершающая операция обработки шпинделя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Шлифование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2. 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Балансировка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Притирка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Закалка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Обработка зубчатых колёс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81.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Первый этап технологического процесса изготовления зубчатых колёс: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Операции, связанные с образованием геометрической формы заготовок зубчатого колеса до нарезания зубьев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Операции, связанные с упрочнением заготовок зубчатого колеса до нарезания зубьев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Операции, связанные с подборкой заготовок зубчатого колеса до нарезания зубьев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Операции, связанные с нарезанием прутков для заготовок зубча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того колеса до нарезания зубьев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82.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Второй этап технологического процесса изготовления зубчатых колёс: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Операции, связанные с образованием геометрической формы заготовок зубчатого колеса до нарезания зубьев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Операции, связанные с упрочнением заготовок зубчатого колеса до нарезания зубьев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Операции, связанные с нарезанием прутков для заготовок зубчатого колеса до нарезания зубьев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Операции зубонарезание и отделка зубьев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83.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Заготовки для стальных зубчатых колёс…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Поковки и катаный пруток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Только поковки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Только катаный пруток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4. Только литьё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 Задание 84.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Основные требования к технологическому процессу изготовления зубчатого колеса: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1.Концентричность посадочных поверхностей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Концентричность наружных поверхностей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Перпендикулярность посадочной поверхности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Параллельность профилей зубьев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5. Пе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рпендикулярность базового торца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5. Задание 85.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Технологическая база при нарезании зубчатых колёс - это…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Отверстия в заготовке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Поверхность профилей зубьев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Торцевые поверхности зубчатых колёс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С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тупица зубчатого колеса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6. Задание 86.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Первый операция технологического процесса изготовления зубчатых колёс – это…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Сверление и развёртывание центрального отверстия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Закалка заготовки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Нарезание зубьев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Шлифование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поверхностей профилей зубьев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7. Задание 87.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Последовательность второго этапа технологического процесса изготовления конических зубчатых колёс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калибрование шпоночных пазов, предварительное нарезание зубьев, чистовое нарезание зубьев, цементация, токарная обработка незакаливаемых поверхностей, закалка, шлифование, притирка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предварительное нарезание зубьев, калибрование шпоночных пазов, притирка, чистовое нарезание зубьев, цементация, токарная обработка незакаливаемых поверхностей, закалка, шлифование,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предварительное нарезание зубьев, чистовое нарезание зубьев, цементация, токарная обработка незакаливаемых поверхностей, закалка, шлифование, калибрование шпоночных пазов, притирка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цементация, токарная обработка незакаливаемых поверхностей, закалка, предварительное нарезание зубьев, чистовое нарезание зубьев, шлифование, калибро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вание шпоночных пазов, притирка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Технология сборки машин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Основные понятия и методы сборки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88.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Технологический процесс сборки: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Часть технологического процесса, характеризующаяся последовательным соединением и фиксацией всех деталей, составляющих сборочную единицу в целях получения изделия, отвечающего техническим требованиям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Часть производственного процесса, характеризующаяся последовательным соединением и фиксацией всех деталей, составляющих сборочную единицу в целях получения изделия, отвечающего техническим требованиям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3. Часть производственного маршрута, характеризующаяся последовательным соединением и фиксацией всех деталей, составляющих сборочную единицу в целях получения изделия, отвечающего техническим требованиям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Часть технологического маршрута, характеризующаяся последовательным соединением и фиксацией всех деталей, составляющих сборочную единицу в целях получения изделия, отве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чающего техническим требованиям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89.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Время, в течение которого производят сборку с момента поступления деталей на сборку и до оформления собранной машины называется…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Цикл сборки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Процесс сборки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Сборочный процесс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Сборочный период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90.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Метод полной взаимозаменяемости – это…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Сборка машин с дополнительной обработкой деталей и заменой любой детали без пригонки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Сборка машин без дополнительной обработки деталей с установкой и заменой любой детали с пригонкой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Сборка машин с дополнительной обработкой деталей и заменой любой детали с пригонкой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Сборка машин без дополнительной обработки деталей с установкой и заменой лю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бой детали без пригонки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4. 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Задание 91.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лишнего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Основные методы сборки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полная взаимозаменяемость деталей сборочных единиц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сортировка деталей по группам – метод группового подбора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подбор деталей – неполная взаимозаменяемость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применение компенсаторов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5. притирка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6.индивидуа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льная пригонка деталей по месту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5. Задание 92.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лишнего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Виды слесарно-пригоночных работ: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Обрубка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Шевингование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Опиловка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Шабрение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5. Притирка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6.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Хонингование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7. Доводка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8. Зачистка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9. Правка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10. Сверление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Классификация соединений при сборке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93.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Разъёмные соединения -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соединения, которые могут быть собраны без повреждений сопряжённых или крепёжных деталей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2. соединения, которые могут быть разобраны без сдвига сопряжённых или крепёжных деталей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соединения, которые могут быть разобраны без повреждений сопряжённых или крепёжных деталей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соединения, которые могут быть собраны без сдвига со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пряжённых или крепёжных деталей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94.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Неразъёмные соединения -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Соединения, сборка которых в процессе эксплуатации не предусмотрена и затруднительна, сопровождается повреждением крепёжных деталей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Соединения, разборка которых в процессе эксплуатации не предусмотрена и затруднительна, сопровождается повреждением крепёжных деталей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Соединения, сборка которых в процессе эксплуатации не предусмотрена и затруднительна, сопровождается сдвигом крепёжных деталей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Соединения, разборка которых в процессе эксплуатации не предусмотрена и затруднительна, сопровождается сдвигом крепёжных деталей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95.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Точность соединения – это…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Правильное взаимное расположение соединённых деталей в соответствии с требованиями чертежа и технических условий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Правильное соединение деталей в соответствии с требованиями чертежа и технических условий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Процесс сборки деталей в соответствии с требованиями чертежа и технических условий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Процесс разборки соединённых деталей в соответствии с требованиям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и чертежа и технических условий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 Задание 96.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Сборочная база - …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Совокупность одних точек, по отношению к которым ориентируют другие детали изделий.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Совокупность только поверхностей, по отношению к которым ориентируют другие детали изделий.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Совокупность одних линий, по отношению к которым ориентируют другие детали изделий.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Совокупность поверхностей или точек, по отношению к которым ори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ентируют другие детали изделий.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5.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Задание 97.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лишнего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Операции технологического процесса сборки: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соединение сопрягаемых деталей в сборочных единицах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проверка полученной точности положения и движения сборочных единиц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внесение поправок путём пригонки, подбора или регулировки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притирка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5.фиксация положения сборочных единиц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6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. операции по очистке и окраске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6. </w:t>
      </w:r>
      <w:r w:rsidR="00BE0424"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Задание 98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номера неправильных ответов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Методы стационарной сборки: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с укрупнёнными показателями сборочных работ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без расчленения сборочных работ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3. с нормировкой сборочных работ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</w:t>
      </w:r>
      <w:r w:rsidR="00BE0424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с расчленением сборочных работ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7. </w:t>
      </w:r>
      <w:r w:rsidR="00BE0424"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Задание 99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номер правильного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… </w:t>
      </w: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- Ряд рабочих мест сборки сборочных единиц, расположенных соответственно последовательности операций технологического процесса сборки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1.поточная линия сборки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последовательная линия сборки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технологическая линия сборки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сборочная линия процесса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8.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="00BE0424"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Задание 100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номер лишнего ответа.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Вспомогательные элементы сборочных операций: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перемещение сборочной единицы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перемещение деталей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перемещение инструментов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перемещение приспособлений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5. перемещение рабочих</w:t>
      </w:r>
    </w:p>
    <w:p w:rsidR="00D94728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6. контроль сборки</w:t>
      </w:r>
    </w:p>
    <w:p w:rsidR="00BE0424" w:rsidRPr="00E53841" w:rsidRDefault="00BE0424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3260B" w:rsidRPr="00E53841" w:rsidRDefault="0003260B" w:rsidP="00E5384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3841">
        <w:rPr>
          <w:rFonts w:ascii="Times New Roman" w:hAnsi="Times New Roman" w:cs="Times New Roman"/>
          <w:b/>
          <w:sz w:val="26"/>
          <w:szCs w:val="26"/>
        </w:rPr>
        <w:t>Бланк ответов на тестовое задание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Основы проектирования технологических процессов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iCs/>
          <w:color w:val="000000"/>
          <w:sz w:val="26"/>
          <w:szCs w:val="26"/>
        </w:rPr>
        <w:t>Обработка наружных поверхностей тел вращения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1.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 3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2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. Напиши номер неправильного ответа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3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. Допиши ответ.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 Задание 4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. Допиши два ответа. 2,4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5. Задание 5.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 3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6. Задание 6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. Допиши ответ.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7. Задание 7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. Допиши номер правильного ответа 3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8. Задание 8.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ответ. 2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9. Задание 9.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ответ. 3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10.Задание 10.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ответ.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11. Задание 11.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 3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12. Задание 12.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13. Задание 13.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ответ. 3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14. Задание 14.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правильный ответ.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15. Задание 15.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ответ. 3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16. Задание 16.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ответ.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17. Задание 17.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ответ.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18. Задание 18.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ответ.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19. Задание 19.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ответ. 3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20. Задание 20.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правильный ответ.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iCs/>
          <w:color w:val="000000"/>
          <w:sz w:val="26"/>
          <w:szCs w:val="26"/>
        </w:rPr>
        <w:t>Обработка внутренних поверхностей тел вращения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21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. 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22.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 5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23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. 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 Задание 24.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ответ. 2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5. Задание 25.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ответ. 3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6. Задание 26.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номера неправильных ответов. 4,7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lastRenderedPageBreak/>
        <w:t>7. Задание 27.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номера неправильных ответов. 1,6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8. Задание 28.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9. Задание 29.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 5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10. Задание 30.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11. Задание 31.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Образование резьбовых поверхностей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32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. Напиши номер неправильного ответа. 5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33.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 5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34.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 Задание 35.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5. Задание 36.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Обработка плоских поверхностей и сложных поверхностей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37.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 5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38.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39.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2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 Задание 40.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3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5. Задание 41.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Обработка зубчатых поверхностей и шлицевых поверхностей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42.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3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43.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44.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 Задание 45.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Напиши номер правильного ответа. 2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5. Задание 46.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номер правильного ответа. 3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6. Задание 47.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7. Задание 48.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правильный ответ.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8. Задание 49.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Особые методы обработки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50.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3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51.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 5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52.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 Задание 53.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3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5. Задание 54.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2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6. Задание 55.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7. Задание 56.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 6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Автоматизация проектирования и управления ТП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57.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3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58.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59.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 Задание 60.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Методы изготовления типовых деталей машин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Обработка корпусных деталей и валов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61.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62.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63.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 Задание 64.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2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5. Задание 65.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6. Задание 66.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номера неправильных ответов. 1,3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7. Задание 67.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2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lastRenderedPageBreak/>
        <w:t>8. Задание 68.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9. Задание 69.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10. Задание 70.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2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11. Задание 71.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 2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12. Задание 72.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 2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13. Задание 73.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2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14. Задание 74.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15. Задание 75.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номер правильного ответа. 2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16. Задание 76.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17. Задание 77.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2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18. Задание 78.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19. Задание 79.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20. Задание 80.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2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Обработка зубчатых колёс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81.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 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82.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83.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 Задание 84.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неправильного ответа.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5. Задание 85.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6. Задание 86.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7. Задание 87.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3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Технология сборки машин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Основные понятия и методы сборки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88.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2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89.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90.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4.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Задание 91.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лишнего ответа. 5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5. Задание 92.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лишнего ответа. 2,6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Классификация соединений при сборке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1. Задание 93.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3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 Задание 94.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2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 Задание 95.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 Задание 96.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правильного ответа.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5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. </w:t>
      </w:r>
      <w:r w:rsidR="00BE0424"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Задание 97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 лишнего ответа. 4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6.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="00BE0424"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Задание 98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Напиши номера неправильных ответов 1,3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7.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="00BE0424"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Задание 99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номер правильного ответа. 1</w:t>
      </w:r>
    </w:p>
    <w:p w:rsidR="00D94728" w:rsidRPr="00E53841" w:rsidRDefault="00D94728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8.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Задание 100.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Допиши номер лишнего ответа. 5</w:t>
      </w:r>
    </w:p>
    <w:p w:rsidR="00D94728" w:rsidRPr="00E53841" w:rsidRDefault="00D94728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D94728" w:rsidRPr="00E53841" w:rsidRDefault="00BC23A7" w:rsidP="00E5384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Arial Unicode MS" w:hAnsi="Times New Roman" w:cs="Times New Roman"/>
          <w:b/>
          <w:color w:val="000000"/>
          <w:sz w:val="26"/>
          <w:szCs w:val="26"/>
          <w:lang w:bidi="ru-RU"/>
        </w:rPr>
        <w:t xml:space="preserve">Банк тестовых заданий по темам МДК 01.02 </w:t>
      </w:r>
      <w:r w:rsidRPr="00E53841">
        <w:rPr>
          <w:rFonts w:ascii="Times New Roman" w:hAnsi="Times New Roman" w:cs="Times New Roman"/>
          <w:b/>
          <w:color w:val="000000"/>
          <w:sz w:val="26"/>
          <w:szCs w:val="26"/>
        </w:rPr>
        <w:t>Системы автоматизированного проектирования и программирования в машиностроении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1. Что такое этап реализации?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- построение выводов по данным, полученным путем имитации;</w:t>
      </w:r>
      <w:r w:rsidRPr="00E53841">
        <w:rPr>
          <w:color w:val="000000"/>
          <w:sz w:val="26"/>
          <w:szCs w:val="26"/>
        </w:rPr>
        <w:br/>
        <w:t>- теоретическое применение результатов программирования;</w:t>
      </w:r>
      <w:r w:rsidRPr="00E53841">
        <w:rPr>
          <w:color w:val="000000"/>
          <w:sz w:val="26"/>
          <w:szCs w:val="26"/>
        </w:rPr>
        <w:br/>
        <w:t>+ практическое применение модели и результатов моделирования.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2. Для чего служит прикладное программное обеспечение?</w:t>
      </w:r>
      <w:r w:rsidRPr="00E53841">
        <w:rPr>
          <w:color w:val="000000"/>
          <w:sz w:val="26"/>
          <w:szCs w:val="26"/>
        </w:rPr>
        <w:br/>
        <w:t>- планирования и организации вычислительного процесса в ЭВМ;</w:t>
      </w:r>
      <w:r w:rsidRPr="00E53841">
        <w:rPr>
          <w:color w:val="000000"/>
          <w:sz w:val="26"/>
          <w:szCs w:val="26"/>
        </w:rPr>
        <w:br/>
      </w:r>
      <w:r w:rsidRPr="00E53841">
        <w:rPr>
          <w:color w:val="000000"/>
          <w:sz w:val="26"/>
          <w:szCs w:val="26"/>
        </w:rPr>
        <w:lastRenderedPageBreak/>
        <w:t>+ реализация алгоритмов управления объектом;</w:t>
      </w:r>
      <w:r w:rsidRPr="00E53841">
        <w:rPr>
          <w:color w:val="000000"/>
          <w:sz w:val="26"/>
          <w:szCs w:val="26"/>
        </w:rPr>
        <w:br/>
        <w:t>- планирования и организации алгоритмов управления объектом.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3. Тождественная декомпозиция это операция, в результате которой…</w:t>
      </w:r>
      <w:r w:rsidRPr="00E53841">
        <w:rPr>
          <w:color w:val="000000"/>
          <w:sz w:val="26"/>
          <w:szCs w:val="26"/>
        </w:rPr>
        <w:br/>
        <w:t>+ любая система превращается в саму себя;</w:t>
      </w:r>
      <w:r w:rsidRPr="00E53841">
        <w:rPr>
          <w:color w:val="000000"/>
          <w:sz w:val="26"/>
          <w:szCs w:val="26"/>
        </w:rPr>
        <w:br/>
        <w:t>- средства декомпозиции тождественны;</w:t>
      </w:r>
      <w:r w:rsidRPr="00E53841">
        <w:rPr>
          <w:color w:val="000000"/>
          <w:sz w:val="26"/>
          <w:szCs w:val="26"/>
        </w:rPr>
        <w:br/>
        <w:t>- система тождественна.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4. Расчлененная система – это…</w:t>
      </w:r>
      <w:r w:rsidRPr="00E53841">
        <w:rPr>
          <w:color w:val="000000"/>
          <w:sz w:val="26"/>
          <w:szCs w:val="26"/>
        </w:rPr>
        <w:br/>
        <w:t>- система, для которой существуют средства программирования;</w:t>
      </w:r>
      <w:r w:rsidRPr="00E53841">
        <w:rPr>
          <w:color w:val="000000"/>
          <w:sz w:val="26"/>
          <w:szCs w:val="26"/>
        </w:rPr>
        <w:br/>
        <w:t>- система, разделенная на подсистемы;</w:t>
      </w:r>
      <w:r w:rsidRPr="00E53841">
        <w:rPr>
          <w:color w:val="000000"/>
          <w:sz w:val="26"/>
          <w:szCs w:val="26"/>
        </w:rPr>
        <w:br/>
        <w:t>+ система, для которой существуют средства декомпозиции.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5. На что не ориентируются при выборе системы управления, состоящей из нескольких элементов?</w:t>
      </w:r>
      <w:r w:rsidRPr="00E53841">
        <w:rPr>
          <w:color w:val="000000"/>
          <w:sz w:val="26"/>
          <w:szCs w:val="26"/>
        </w:rPr>
        <w:br/>
        <w:t>- на быстродействие и надежность;</w:t>
      </w:r>
      <w:r w:rsidRPr="00E53841">
        <w:rPr>
          <w:color w:val="000000"/>
          <w:sz w:val="26"/>
          <w:szCs w:val="26"/>
        </w:rPr>
        <w:br/>
        <w:t>+ на определенное число элементов;</w:t>
      </w:r>
      <w:r w:rsidRPr="00E53841">
        <w:rPr>
          <w:color w:val="000000"/>
          <w:sz w:val="26"/>
          <w:szCs w:val="26"/>
        </w:rPr>
        <w:br/>
        <w:t>- на функциональную полноту.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6. Что понимается под программным обеспечением?</w:t>
      </w:r>
      <w:r w:rsidRPr="00E53841">
        <w:rPr>
          <w:color w:val="000000"/>
          <w:sz w:val="26"/>
          <w:szCs w:val="26"/>
        </w:rPr>
        <w:br/>
        <w:t>+ соответствующим образом организованный набор программ и данных;</w:t>
      </w:r>
      <w:r w:rsidRPr="00E53841">
        <w:rPr>
          <w:color w:val="000000"/>
          <w:sz w:val="26"/>
          <w:szCs w:val="26"/>
        </w:rPr>
        <w:br/>
        <w:t>- набор специальных программ для работы САПР;</w:t>
      </w:r>
      <w:r w:rsidRPr="00E53841">
        <w:rPr>
          <w:color w:val="000000"/>
          <w:sz w:val="26"/>
          <w:szCs w:val="26"/>
        </w:rPr>
        <w:br/>
        <w:t>- набор специальных программ для моделирования.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7. Параллельная коррекция системы управления позволяет…</w:t>
      </w:r>
      <w:r w:rsidRPr="00E53841">
        <w:rPr>
          <w:color w:val="000000"/>
          <w:sz w:val="26"/>
          <w:szCs w:val="26"/>
        </w:rPr>
        <w:br/>
        <w:t>+ обеспечить введение интегралов и производных от сигналов ошибки;</w:t>
      </w:r>
      <w:r w:rsidRPr="00E53841">
        <w:rPr>
          <w:color w:val="000000"/>
          <w:sz w:val="26"/>
          <w:szCs w:val="26"/>
        </w:rPr>
        <w:br/>
        <w:t>- осуществить интегральные законы регулирования;</w:t>
      </w:r>
      <w:r w:rsidRPr="00E53841">
        <w:rPr>
          <w:color w:val="000000"/>
          <w:sz w:val="26"/>
          <w:szCs w:val="26"/>
        </w:rPr>
        <w:br/>
        <w:t>- скорректировать АЧХ системы.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8. Модульность структуры состоит</w:t>
      </w:r>
      <w:r w:rsidRPr="00E53841">
        <w:rPr>
          <w:color w:val="000000"/>
          <w:sz w:val="26"/>
          <w:szCs w:val="26"/>
        </w:rPr>
        <w:br/>
        <w:t>- в построении модулей по иерархии;</w:t>
      </w:r>
      <w:r w:rsidRPr="00E53841">
        <w:rPr>
          <w:color w:val="000000"/>
          <w:sz w:val="26"/>
          <w:szCs w:val="26"/>
        </w:rPr>
        <w:br/>
        <w:t>- на принципе вложенности с вертикальным управлением;</w:t>
      </w:r>
      <w:r w:rsidRPr="00E53841">
        <w:rPr>
          <w:color w:val="000000"/>
          <w:sz w:val="26"/>
          <w:szCs w:val="26"/>
        </w:rPr>
        <w:br/>
        <w:t>+ в разбиении программного массива на модули по функциональному признаку.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9. Что понимают под синтезом структуры АСУ?</w:t>
      </w:r>
      <w:r w:rsidRPr="00E53841">
        <w:rPr>
          <w:color w:val="000000"/>
          <w:sz w:val="26"/>
          <w:szCs w:val="26"/>
        </w:rPr>
        <w:br/>
        <w:t>- процесс исследования, определяющий место эффективного элемента, как в физическом, так и техническом смысле;</w:t>
      </w:r>
      <w:r w:rsidRPr="00E53841">
        <w:rPr>
          <w:color w:val="000000"/>
          <w:sz w:val="26"/>
          <w:szCs w:val="26"/>
        </w:rPr>
        <w:br/>
        <w:t>+ процесс перебора вариантов построения взаимосвязей элементов по заданным критериям и эффективности АСУ в целом;</w:t>
      </w:r>
      <w:r w:rsidRPr="00E53841">
        <w:rPr>
          <w:color w:val="000000"/>
          <w:sz w:val="26"/>
          <w:szCs w:val="26"/>
        </w:rPr>
        <w:br/>
        <w:t>- процесс реализации процедур и программных комплексов для работы АСУ.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10. Результаты имитационного моделирования…</w:t>
      </w:r>
      <w:r w:rsidRPr="00E53841">
        <w:rPr>
          <w:color w:val="000000"/>
          <w:sz w:val="26"/>
          <w:szCs w:val="26"/>
        </w:rPr>
        <w:br/>
        <w:t>+ носят случайный характер, отражают лишь случайные сочетания действующих факторов, складывающихся в процессе моделирования;</w:t>
      </w:r>
      <w:r w:rsidRPr="00E53841">
        <w:rPr>
          <w:color w:val="000000"/>
          <w:sz w:val="26"/>
          <w:szCs w:val="26"/>
        </w:rPr>
        <w:br/>
        <w:t>- являются неточными и требуют тщательного анализа.</w:t>
      </w:r>
      <w:r w:rsidRPr="00E53841">
        <w:rPr>
          <w:color w:val="000000"/>
          <w:sz w:val="26"/>
          <w:szCs w:val="26"/>
        </w:rPr>
        <w:br/>
        <w:t>- являются источником информации для построения реального объекта.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11. Структурное подразделение систем осуществляется…</w:t>
      </w:r>
      <w:r w:rsidRPr="00E53841">
        <w:rPr>
          <w:color w:val="000000"/>
          <w:sz w:val="26"/>
          <w:szCs w:val="26"/>
        </w:rPr>
        <w:br/>
        <w:t>- по правилам моделирования;</w:t>
      </w:r>
      <w:r w:rsidRPr="00E53841">
        <w:rPr>
          <w:color w:val="000000"/>
          <w:sz w:val="26"/>
          <w:szCs w:val="26"/>
        </w:rPr>
        <w:br/>
        <w:t>- по правилам разбиения;</w:t>
      </w:r>
      <w:r w:rsidRPr="00E53841">
        <w:rPr>
          <w:color w:val="000000"/>
          <w:sz w:val="26"/>
          <w:szCs w:val="26"/>
        </w:rPr>
        <w:br/>
        <w:t>+ по правилам классификации.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12. Какими могут быть средства декомпозиции?</w:t>
      </w:r>
      <w:r w:rsidRPr="00E53841">
        <w:rPr>
          <w:color w:val="000000"/>
          <w:sz w:val="26"/>
          <w:szCs w:val="26"/>
        </w:rPr>
        <w:br/>
        <w:t>- имитационными;</w:t>
      </w:r>
      <w:r w:rsidRPr="00E53841">
        <w:rPr>
          <w:color w:val="000000"/>
          <w:sz w:val="26"/>
          <w:szCs w:val="26"/>
        </w:rPr>
        <w:br/>
        <w:t>+ материальными и абстрактными;</w:t>
      </w:r>
      <w:r w:rsidRPr="00E53841">
        <w:rPr>
          <w:color w:val="000000"/>
          <w:sz w:val="26"/>
          <w:szCs w:val="26"/>
        </w:rPr>
        <w:br/>
        <w:t>- реальными и нереальными.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13. Что понимают под классом?</w:t>
      </w:r>
      <w:r w:rsidRPr="00E53841">
        <w:rPr>
          <w:color w:val="000000"/>
          <w:sz w:val="26"/>
          <w:szCs w:val="26"/>
        </w:rPr>
        <w:br/>
        <w:t>+ совокупность объектов, обладающих некоторыми признаками общности;</w:t>
      </w:r>
      <w:r w:rsidRPr="00E53841">
        <w:rPr>
          <w:color w:val="000000"/>
          <w:sz w:val="26"/>
          <w:szCs w:val="26"/>
        </w:rPr>
        <w:br/>
      </w:r>
      <w:r w:rsidRPr="00E53841">
        <w:rPr>
          <w:color w:val="000000"/>
          <w:sz w:val="26"/>
          <w:szCs w:val="26"/>
        </w:rPr>
        <w:lastRenderedPageBreak/>
        <w:t>- последовательное разбиение подсистем в систему;</w:t>
      </w:r>
      <w:r w:rsidRPr="00E53841">
        <w:rPr>
          <w:color w:val="000000"/>
          <w:sz w:val="26"/>
          <w:szCs w:val="26"/>
        </w:rPr>
        <w:br/>
        <w:t>- последовательное соединение подсистем в систему.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14. Как еще иногда называют имитационное моделирование?</w:t>
      </w:r>
      <w:r w:rsidRPr="00E53841">
        <w:rPr>
          <w:color w:val="000000"/>
          <w:sz w:val="26"/>
          <w:szCs w:val="26"/>
        </w:rPr>
        <w:br/>
        <w:t>- методом реального моделирования;</w:t>
      </w:r>
      <w:r w:rsidRPr="00E53841">
        <w:rPr>
          <w:color w:val="000000"/>
          <w:sz w:val="26"/>
          <w:szCs w:val="26"/>
        </w:rPr>
        <w:br/>
        <w:t>- методом машинного эксперимента;</w:t>
      </w:r>
      <w:r w:rsidRPr="00E53841">
        <w:rPr>
          <w:color w:val="000000"/>
          <w:sz w:val="26"/>
          <w:szCs w:val="26"/>
        </w:rPr>
        <w:br/>
        <w:t>+ методом статистического моделирования.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15. Чему при проектировании систем управления уделяется большое внимание?</w:t>
      </w:r>
      <w:r w:rsidRPr="00E53841">
        <w:rPr>
          <w:color w:val="000000"/>
          <w:sz w:val="26"/>
          <w:szCs w:val="26"/>
        </w:rPr>
        <w:br/>
        <w:t>+ сопряжению чувствительного элемента системы с ее вычислительными средствами;</w:t>
      </w:r>
      <w:r w:rsidRPr="00E53841">
        <w:rPr>
          <w:color w:val="000000"/>
          <w:sz w:val="26"/>
          <w:szCs w:val="26"/>
        </w:rPr>
        <w:br/>
        <w:t>- быстродействию и надежности;</w:t>
      </w:r>
      <w:r w:rsidRPr="00E53841">
        <w:rPr>
          <w:color w:val="000000"/>
          <w:sz w:val="26"/>
          <w:szCs w:val="26"/>
        </w:rPr>
        <w:br/>
        <w:t>- массогабаритным показателям и мощности.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16. За счет чего достигается подобие физического реального явления и модели?</w:t>
      </w:r>
      <w:r w:rsidRPr="00E53841">
        <w:rPr>
          <w:color w:val="000000"/>
          <w:sz w:val="26"/>
          <w:szCs w:val="26"/>
        </w:rPr>
        <w:br/>
        <w:t>- за счет соответствия физического реального явления и модели;</w:t>
      </w:r>
      <w:r w:rsidRPr="00E53841">
        <w:rPr>
          <w:color w:val="000000"/>
          <w:sz w:val="26"/>
          <w:szCs w:val="26"/>
        </w:rPr>
        <w:br/>
        <w:t>+ за счет равенства значений критериев подобности;</w:t>
      </w:r>
      <w:r w:rsidRPr="00E53841">
        <w:rPr>
          <w:color w:val="000000"/>
          <w:sz w:val="26"/>
          <w:szCs w:val="26"/>
        </w:rPr>
        <w:br/>
        <w:t>- за счет равенства экспериментальных данных с теоретическими подобными.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17. Для чего производится коррекция системы управления?</w:t>
      </w:r>
      <w:r w:rsidRPr="00E53841">
        <w:rPr>
          <w:color w:val="000000"/>
          <w:sz w:val="26"/>
          <w:szCs w:val="26"/>
        </w:rPr>
        <w:br/>
        <w:t>+ для обеспечения заданных показателей качества процесса управления;</w:t>
      </w:r>
      <w:r w:rsidRPr="00E53841">
        <w:rPr>
          <w:color w:val="000000"/>
          <w:sz w:val="26"/>
          <w:szCs w:val="26"/>
        </w:rPr>
        <w:br/>
        <w:t>- для увеличения производительности системы;</w:t>
      </w:r>
      <w:r w:rsidRPr="00E53841">
        <w:rPr>
          <w:color w:val="000000"/>
          <w:sz w:val="26"/>
          <w:szCs w:val="26"/>
        </w:rPr>
        <w:br/>
        <w:t>- для управления объектом по определенному закону.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18. Что осуществляется на этапе интерпретации результатов?</w:t>
      </w:r>
      <w:r w:rsidRPr="00E53841">
        <w:rPr>
          <w:color w:val="000000"/>
          <w:sz w:val="26"/>
          <w:szCs w:val="26"/>
        </w:rPr>
        <w:br/>
        <w:t>- процесс имитации с получением необходимых данных;</w:t>
      </w:r>
      <w:r w:rsidRPr="00E53841">
        <w:rPr>
          <w:color w:val="000000"/>
          <w:sz w:val="26"/>
          <w:szCs w:val="26"/>
        </w:rPr>
        <w:br/>
        <w:t>- практическое применение модели и результатов моделирования;</w:t>
      </w:r>
      <w:r w:rsidRPr="00E53841">
        <w:rPr>
          <w:color w:val="000000"/>
          <w:sz w:val="26"/>
          <w:szCs w:val="26"/>
        </w:rPr>
        <w:br/>
        <w:t>+ построение выводов по данным, полученным путем имитации.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19. Из чего состоит программное обеспечение систем управления?</w:t>
      </w:r>
      <w:r w:rsidRPr="00E53841">
        <w:rPr>
          <w:color w:val="000000"/>
          <w:sz w:val="26"/>
          <w:szCs w:val="26"/>
        </w:rPr>
        <w:br/>
        <w:t>+ из системного и прикладного программного обеспечения;</w:t>
      </w:r>
      <w:r w:rsidRPr="00E53841">
        <w:rPr>
          <w:color w:val="000000"/>
          <w:sz w:val="26"/>
          <w:szCs w:val="26"/>
        </w:rPr>
        <w:br/>
        <w:t>- из системного и информационного программного обеспечения;</w:t>
      </w:r>
      <w:r w:rsidRPr="00E53841">
        <w:rPr>
          <w:color w:val="000000"/>
          <w:sz w:val="26"/>
          <w:szCs w:val="26"/>
        </w:rPr>
        <w:br/>
        <w:t>- из математического и прикладного программного обеспечения.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20. На чем основано процедурное программирование?</w:t>
      </w:r>
      <w:r w:rsidRPr="00E53841">
        <w:rPr>
          <w:color w:val="000000"/>
          <w:sz w:val="26"/>
          <w:szCs w:val="26"/>
        </w:rPr>
        <w:br/>
        <w:t>- на применении универсальных модулей;</w:t>
      </w:r>
      <w:r w:rsidRPr="00E53841">
        <w:rPr>
          <w:color w:val="000000"/>
          <w:sz w:val="26"/>
          <w:szCs w:val="26"/>
        </w:rPr>
        <w:br/>
        <w:t>+ на применении унифицированных процедур;</w:t>
      </w:r>
      <w:r w:rsidRPr="00E53841">
        <w:rPr>
          <w:color w:val="000000"/>
          <w:sz w:val="26"/>
          <w:szCs w:val="26"/>
        </w:rPr>
        <w:br/>
        <w:t>- на применении унифицированных сложных программ, которые объединяются по иерархическому принципу.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21. Что понимают под структурой АСУ?</w:t>
      </w:r>
      <w:r w:rsidRPr="00E53841">
        <w:rPr>
          <w:color w:val="000000"/>
          <w:sz w:val="26"/>
          <w:szCs w:val="26"/>
        </w:rPr>
        <w:br/>
        <w:t>+ организованную совокупность ее элементов;</w:t>
      </w:r>
      <w:r w:rsidRPr="00E53841">
        <w:rPr>
          <w:color w:val="000000"/>
          <w:sz w:val="26"/>
          <w:szCs w:val="26"/>
        </w:rPr>
        <w:br/>
        <w:t>- совокупность процедур программных комплексов для реализации АСУ;</w:t>
      </w:r>
      <w:r w:rsidRPr="00E53841">
        <w:rPr>
          <w:color w:val="000000"/>
          <w:sz w:val="26"/>
          <w:szCs w:val="26"/>
        </w:rPr>
        <w:br/>
        <w:t>- взаимосвязь, определяющую место элемента, как в физическом, так и в техническом смысле.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22. Что осуществляется на этапе подготовки данных?</w:t>
      </w:r>
      <w:r w:rsidRPr="00E53841">
        <w:rPr>
          <w:color w:val="000000"/>
          <w:sz w:val="26"/>
          <w:szCs w:val="26"/>
        </w:rPr>
        <w:br/>
        <w:t>- описание модели на языке, приемлемом для используемой ЭВМ;</w:t>
      </w:r>
      <w:r w:rsidRPr="00E53841">
        <w:rPr>
          <w:color w:val="000000"/>
          <w:sz w:val="26"/>
          <w:szCs w:val="26"/>
        </w:rPr>
        <w:br/>
        <w:t>- определение границ характеристик системы, ограничений и измерителей показателей эффективности;</w:t>
      </w:r>
      <w:r w:rsidRPr="00E53841">
        <w:rPr>
          <w:color w:val="000000"/>
          <w:sz w:val="26"/>
          <w:szCs w:val="26"/>
        </w:rPr>
        <w:br/>
        <w:t>+ происходит отбор данных, необходимых для построения модели, и представлении их в соответствующей форме.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23. Если неизменяемая часть системы содержит слабо демпфированные или консервативные звенья, то могут быть использованы корректирующие устройства, создающие…</w:t>
      </w:r>
      <w:r w:rsidRPr="00E53841">
        <w:rPr>
          <w:color w:val="000000"/>
          <w:sz w:val="26"/>
          <w:szCs w:val="26"/>
        </w:rPr>
        <w:br/>
      </w:r>
      <w:r w:rsidRPr="00E53841">
        <w:rPr>
          <w:color w:val="000000"/>
          <w:sz w:val="26"/>
          <w:szCs w:val="26"/>
        </w:rPr>
        <w:lastRenderedPageBreak/>
        <w:t>+ отрицательный фазовый сдвиг без изменения амплитудной характеристики;</w:t>
      </w:r>
      <w:r w:rsidRPr="00E53841">
        <w:rPr>
          <w:color w:val="000000"/>
          <w:sz w:val="26"/>
          <w:szCs w:val="26"/>
        </w:rPr>
        <w:br/>
        <w:t>- изменение амплитудной характеристики;</w:t>
      </w:r>
      <w:r w:rsidRPr="00E53841">
        <w:rPr>
          <w:color w:val="000000"/>
          <w:sz w:val="26"/>
          <w:szCs w:val="26"/>
        </w:rPr>
        <w:br/>
        <w:t>- опережение по фазе.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24. Последовательная коррекция системы управления позволяет…</w:t>
      </w:r>
      <w:r w:rsidRPr="00E53841">
        <w:rPr>
          <w:color w:val="000000"/>
          <w:sz w:val="26"/>
          <w:szCs w:val="26"/>
        </w:rPr>
        <w:br/>
        <w:t>+ ввести в закон управления составляющие;</w:t>
      </w:r>
      <w:r w:rsidRPr="00E53841">
        <w:rPr>
          <w:color w:val="000000"/>
          <w:sz w:val="26"/>
          <w:szCs w:val="26"/>
        </w:rPr>
        <w:br/>
        <w:t>- скорректировать АЧХ системы;</w:t>
      </w:r>
      <w:r w:rsidRPr="00E53841">
        <w:rPr>
          <w:color w:val="000000"/>
          <w:sz w:val="26"/>
          <w:szCs w:val="26"/>
        </w:rPr>
        <w:br/>
        <w:t>- осуществить интегральные законы регулирования.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25. Для чего служит системное программное обеспечение?</w:t>
      </w:r>
      <w:r w:rsidRPr="00E53841">
        <w:rPr>
          <w:color w:val="000000"/>
          <w:sz w:val="26"/>
          <w:szCs w:val="26"/>
        </w:rPr>
        <w:br/>
        <w:t>- для реализации алгоритмов организации вычислительного процесса в ЭВМ;</w:t>
      </w:r>
      <w:r w:rsidRPr="00E53841">
        <w:rPr>
          <w:color w:val="000000"/>
          <w:sz w:val="26"/>
          <w:szCs w:val="26"/>
        </w:rPr>
        <w:br/>
        <w:t>+ для планирования и организации вычислительного процесса в ЭВМ;</w:t>
      </w:r>
      <w:r w:rsidRPr="00E53841">
        <w:rPr>
          <w:color w:val="000000"/>
          <w:sz w:val="26"/>
          <w:szCs w:val="26"/>
        </w:rPr>
        <w:br/>
        <w:t>- для реализации алгоритмов управления объектом.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26. При математическом моделировании в качестве объекта моделирования выступают…</w:t>
      </w:r>
      <w:r w:rsidRPr="00E53841">
        <w:rPr>
          <w:color w:val="000000"/>
          <w:sz w:val="26"/>
          <w:szCs w:val="26"/>
        </w:rPr>
        <w:br/>
        <w:t>- графики переходного процесса, описывающие объект по уравнениям;</w:t>
      </w:r>
      <w:r w:rsidRPr="00E53841">
        <w:rPr>
          <w:color w:val="000000"/>
          <w:sz w:val="26"/>
          <w:szCs w:val="26"/>
        </w:rPr>
        <w:br/>
        <w:t>+ исходные уравнения, представляющие математическую модель объекта;</w:t>
      </w:r>
      <w:r w:rsidRPr="00E53841">
        <w:rPr>
          <w:color w:val="000000"/>
          <w:sz w:val="26"/>
          <w:szCs w:val="26"/>
        </w:rPr>
        <w:br/>
        <w:t>- процессы, протекающие в математической модели.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27. Что осуществляется на этапе экспериментирование?</w:t>
      </w:r>
      <w:r w:rsidRPr="00E53841">
        <w:rPr>
          <w:color w:val="000000"/>
          <w:sz w:val="26"/>
          <w:szCs w:val="26"/>
        </w:rPr>
        <w:br/>
        <w:t>- построение выводов по данным, полученным путем имитации;</w:t>
      </w:r>
      <w:r w:rsidRPr="00E53841">
        <w:rPr>
          <w:color w:val="000000"/>
          <w:sz w:val="26"/>
          <w:szCs w:val="26"/>
        </w:rPr>
        <w:br/>
        <w:t>- практическое применение модели и результатов моделирования;</w:t>
      </w:r>
      <w:r w:rsidRPr="00E53841">
        <w:rPr>
          <w:color w:val="000000"/>
          <w:sz w:val="26"/>
          <w:szCs w:val="26"/>
        </w:rPr>
        <w:br/>
        <w:t>+ процесс имитации с получением необходимых данных.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28. При проектировании систем управления решающее значение имеет…</w:t>
      </w:r>
      <w:r w:rsidRPr="00E53841">
        <w:rPr>
          <w:color w:val="000000"/>
          <w:sz w:val="26"/>
          <w:szCs w:val="26"/>
        </w:rPr>
        <w:br/>
        <w:t>- массогабаритные показатели и мощность;</w:t>
      </w:r>
      <w:r w:rsidRPr="00E53841">
        <w:rPr>
          <w:color w:val="000000"/>
          <w:sz w:val="26"/>
          <w:szCs w:val="26"/>
        </w:rPr>
        <w:br/>
        <w:t>+ рациональный выбор чувствительных элементов или датчиков этих систем;</w:t>
      </w:r>
      <w:r w:rsidRPr="00E53841">
        <w:rPr>
          <w:color w:val="000000"/>
          <w:sz w:val="26"/>
          <w:szCs w:val="26"/>
        </w:rPr>
        <w:br/>
        <w:t>- результат математического моделирования этих систем.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29. Что такое классификация?</w:t>
      </w:r>
      <w:r w:rsidRPr="00E53841">
        <w:rPr>
          <w:color w:val="000000"/>
          <w:sz w:val="26"/>
          <w:szCs w:val="26"/>
        </w:rPr>
        <w:br/>
        <w:t>+ разбиение некоторой совокупности объекта на классы по наиболее существенным признакам;</w:t>
      </w:r>
      <w:r w:rsidRPr="00E53841">
        <w:rPr>
          <w:color w:val="000000"/>
          <w:sz w:val="26"/>
          <w:szCs w:val="26"/>
        </w:rPr>
        <w:br/>
        <w:t>- разбиение объектов на классы;</w:t>
      </w:r>
      <w:r w:rsidRPr="00E53841">
        <w:rPr>
          <w:color w:val="000000"/>
          <w:sz w:val="26"/>
          <w:szCs w:val="26"/>
        </w:rPr>
        <w:br/>
        <w:t>- деление автоматических систем на классы.</w:t>
      </w:r>
    </w:p>
    <w:p w:rsidR="00BC23A7" w:rsidRPr="00E53841" w:rsidRDefault="00BC23A7" w:rsidP="00E53841">
      <w:pPr>
        <w:pStyle w:val="a7"/>
        <w:shd w:val="clear" w:color="auto" w:fill="FFFFFF"/>
        <w:spacing w:before="0" w:beforeAutospacing="0" w:after="0" w:afterAutospacing="0"/>
        <w:ind w:firstLine="567"/>
        <w:textAlignment w:val="baseline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30. Что такое физическое моделирование?</w:t>
      </w:r>
      <w:r w:rsidRPr="00E53841">
        <w:rPr>
          <w:color w:val="000000"/>
          <w:sz w:val="26"/>
          <w:szCs w:val="26"/>
        </w:rPr>
        <w:br/>
        <w:t>- метод экспериментального изучения различных физических явлений, основанный на математических моделях;</w:t>
      </w:r>
      <w:r w:rsidRPr="00E53841">
        <w:rPr>
          <w:color w:val="000000"/>
          <w:sz w:val="26"/>
          <w:szCs w:val="26"/>
        </w:rPr>
        <w:br/>
        <w:t>+ метод экспериментального изучения различных физических явлений, основанный на их физическом подобии;</w:t>
      </w:r>
      <w:r w:rsidRPr="00E53841">
        <w:rPr>
          <w:color w:val="000000"/>
          <w:sz w:val="26"/>
          <w:szCs w:val="26"/>
        </w:rPr>
        <w:br/>
        <w:t>- метод математического изучения различных физических явлений, основанный на их математическом подобии.</w:t>
      </w:r>
    </w:p>
    <w:p w:rsidR="0003260B" w:rsidRPr="00E53841" w:rsidRDefault="0003260B" w:rsidP="00E5384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3841">
        <w:rPr>
          <w:rFonts w:ascii="Times New Roman" w:hAnsi="Times New Roman" w:cs="Times New Roman"/>
          <w:b/>
          <w:sz w:val="26"/>
          <w:szCs w:val="26"/>
        </w:rPr>
        <w:t>Бланк ответов на тестовое задание</w:t>
      </w:r>
    </w:p>
    <w:tbl>
      <w:tblPr>
        <w:tblW w:w="8869" w:type="dxa"/>
        <w:tblInd w:w="4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5"/>
        <w:gridCol w:w="2268"/>
        <w:gridCol w:w="2268"/>
        <w:gridCol w:w="2268"/>
      </w:tblGrid>
      <w:tr w:rsidR="0003260B" w:rsidRPr="00E53841" w:rsidTr="0003260B">
        <w:trPr>
          <w:trHeight w:val="220"/>
        </w:trPr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№ вопроса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Ответ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№ вопроса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Ответ</w:t>
            </w:r>
          </w:p>
        </w:tc>
      </w:tr>
      <w:tr w:rsidR="0003260B" w:rsidRPr="00E53841" w:rsidTr="0003260B">
        <w:trPr>
          <w:trHeight w:val="300"/>
        </w:trPr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60B" w:rsidRPr="00E53841" w:rsidRDefault="0003260B" w:rsidP="00E53841">
            <w:pPr>
              <w:spacing w:after="0" w:line="240" w:lineRule="auto"/>
              <w:ind w:firstLine="5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ind w:firstLine="629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16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>2</w:t>
            </w:r>
          </w:p>
        </w:tc>
      </w:tr>
      <w:tr w:rsidR="0003260B" w:rsidRPr="00E53841" w:rsidTr="0003260B">
        <w:trPr>
          <w:trHeight w:val="220"/>
        </w:trPr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60B" w:rsidRPr="00E53841" w:rsidRDefault="0003260B" w:rsidP="00E53841">
            <w:pPr>
              <w:spacing w:after="0" w:line="240" w:lineRule="auto"/>
              <w:ind w:firstLine="5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ind w:firstLine="629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17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>1</w:t>
            </w:r>
          </w:p>
        </w:tc>
      </w:tr>
      <w:tr w:rsidR="0003260B" w:rsidRPr="00E53841" w:rsidTr="0003260B">
        <w:trPr>
          <w:trHeight w:val="180"/>
        </w:trPr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60B" w:rsidRPr="00E53841" w:rsidRDefault="0003260B" w:rsidP="00E53841">
            <w:pPr>
              <w:spacing w:after="0" w:line="240" w:lineRule="auto"/>
              <w:ind w:firstLine="5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ind w:firstLine="629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18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>3</w:t>
            </w:r>
          </w:p>
        </w:tc>
      </w:tr>
      <w:tr w:rsidR="0003260B" w:rsidRPr="00E53841" w:rsidTr="0003260B">
        <w:trPr>
          <w:trHeight w:val="240"/>
        </w:trPr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60B" w:rsidRPr="00E53841" w:rsidRDefault="0003260B" w:rsidP="00E53841">
            <w:pPr>
              <w:spacing w:after="0" w:line="240" w:lineRule="auto"/>
              <w:ind w:firstLine="5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ind w:firstLine="629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19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>1</w:t>
            </w:r>
          </w:p>
        </w:tc>
      </w:tr>
      <w:tr w:rsidR="0003260B" w:rsidRPr="00E53841" w:rsidTr="0003260B">
        <w:trPr>
          <w:trHeight w:val="200"/>
        </w:trPr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60B" w:rsidRPr="00E53841" w:rsidRDefault="0003260B" w:rsidP="00E53841">
            <w:pPr>
              <w:spacing w:after="0" w:line="240" w:lineRule="auto"/>
              <w:ind w:firstLine="5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ind w:firstLine="629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20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>2</w:t>
            </w:r>
          </w:p>
        </w:tc>
      </w:tr>
      <w:tr w:rsidR="0003260B" w:rsidRPr="00E53841" w:rsidTr="0003260B">
        <w:trPr>
          <w:trHeight w:val="280"/>
        </w:trPr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60B" w:rsidRPr="00E53841" w:rsidRDefault="0003260B" w:rsidP="00E53841">
            <w:pPr>
              <w:spacing w:after="0" w:line="240" w:lineRule="auto"/>
              <w:ind w:firstLine="5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6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ind w:firstLine="629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21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>1</w:t>
            </w:r>
          </w:p>
        </w:tc>
      </w:tr>
      <w:tr w:rsidR="0003260B" w:rsidRPr="00E53841" w:rsidTr="0003260B">
        <w:trPr>
          <w:trHeight w:val="220"/>
        </w:trPr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60B" w:rsidRPr="00E53841" w:rsidRDefault="0003260B" w:rsidP="00E53841">
            <w:pPr>
              <w:spacing w:after="0" w:line="240" w:lineRule="auto"/>
              <w:ind w:firstLine="5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7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ind w:firstLine="629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22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>3</w:t>
            </w:r>
          </w:p>
        </w:tc>
      </w:tr>
      <w:tr w:rsidR="0003260B" w:rsidRPr="00E53841" w:rsidTr="0003260B">
        <w:trPr>
          <w:trHeight w:val="180"/>
        </w:trPr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60B" w:rsidRPr="00E53841" w:rsidRDefault="0003260B" w:rsidP="00E53841">
            <w:pPr>
              <w:spacing w:after="0" w:line="240" w:lineRule="auto"/>
              <w:ind w:firstLine="5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8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ind w:firstLine="629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23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>1</w:t>
            </w:r>
          </w:p>
        </w:tc>
      </w:tr>
      <w:tr w:rsidR="0003260B" w:rsidRPr="00E53841" w:rsidTr="0003260B">
        <w:trPr>
          <w:trHeight w:val="260"/>
        </w:trPr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60B" w:rsidRPr="00E53841" w:rsidRDefault="0003260B" w:rsidP="00E53841">
            <w:pPr>
              <w:spacing w:after="0" w:line="240" w:lineRule="auto"/>
              <w:ind w:firstLine="5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9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ind w:firstLine="629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24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>1</w:t>
            </w:r>
          </w:p>
        </w:tc>
      </w:tr>
      <w:tr w:rsidR="0003260B" w:rsidRPr="00E53841" w:rsidTr="0003260B">
        <w:trPr>
          <w:trHeight w:val="200"/>
        </w:trPr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60B" w:rsidRPr="00E53841" w:rsidRDefault="0003260B" w:rsidP="00E53841">
            <w:pPr>
              <w:spacing w:after="0" w:line="240" w:lineRule="auto"/>
              <w:ind w:firstLine="5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lastRenderedPageBreak/>
              <w:t>10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ind w:firstLine="629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25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>2</w:t>
            </w:r>
          </w:p>
        </w:tc>
      </w:tr>
      <w:tr w:rsidR="0003260B" w:rsidRPr="00E53841" w:rsidTr="0003260B">
        <w:trPr>
          <w:trHeight w:val="180"/>
        </w:trPr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60B" w:rsidRPr="00E53841" w:rsidRDefault="0003260B" w:rsidP="00E53841">
            <w:pPr>
              <w:spacing w:after="0" w:line="240" w:lineRule="auto"/>
              <w:ind w:firstLine="5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11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tabs>
                <w:tab w:val="left" w:pos="912"/>
              </w:tabs>
              <w:spacing w:after="0" w:line="240" w:lineRule="auto"/>
              <w:ind w:firstLine="34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26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>2</w:t>
            </w:r>
          </w:p>
        </w:tc>
      </w:tr>
      <w:tr w:rsidR="0003260B" w:rsidRPr="00E53841" w:rsidTr="0003260B">
        <w:trPr>
          <w:trHeight w:val="240"/>
        </w:trPr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60B" w:rsidRPr="00E53841" w:rsidRDefault="0003260B" w:rsidP="00E53841">
            <w:pPr>
              <w:spacing w:after="0" w:line="240" w:lineRule="auto"/>
              <w:ind w:firstLine="5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12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tabs>
                <w:tab w:val="left" w:pos="912"/>
              </w:tabs>
              <w:spacing w:after="0" w:line="240" w:lineRule="auto"/>
              <w:ind w:firstLine="34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27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>3</w:t>
            </w:r>
          </w:p>
        </w:tc>
      </w:tr>
      <w:tr w:rsidR="0003260B" w:rsidRPr="00E53841" w:rsidTr="0003260B">
        <w:trPr>
          <w:trHeight w:val="80"/>
        </w:trPr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60B" w:rsidRPr="00E53841" w:rsidRDefault="0003260B" w:rsidP="00E53841">
            <w:pPr>
              <w:spacing w:after="0" w:line="240" w:lineRule="auto"/>
              <w:ind w:firstLine="5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13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tabs>
                <w:tab w:val="left" w:pos="912"/>
              </w:tabs>
              <w:spacing w:after="0" w:line="240" w:lineRule="auto"/>
              <w:ind w:firstLine="34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28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>2</w:t>
            </w:r>
          </w:p>
        </w:tc>
      </w:tr>
      <w:tr w:rsidR="0003260B" w:rsidRPr="00E53841" w:rsidTr="0003260B">
        <w:trPr>
          <w:trHeight w:val="160"/>
        </w:trPr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60B" w:rsidRPr="00E53841" w:rsidRDefault="0003260B" w:rsidP="00E53841">
            <w:pPr>
              <w:spacing w:after="0" w:line="240" w:lineRule="auto"/>
              <w:ind w:firstLine="5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14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tabs>
                <w:tab w:val="left" w:pos="912"/>
              </w:tabs>
              <w:spacing w:after="0" w:line="240" w:lineRule="auto"/>
              <w:ind w:firstLine="34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29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>1</w:t>
            </w:r>
          </w:p>
        </w:tc>
      </w:tr>
      <w:tr w:rsidR="0003260B" w:rsidRPr="00E53841" w:rsidTr="0003260B">
        <w:trPr>
          <w:trHeight w:val="240"/>
        </w:trPr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60B" w:rsidRPr="00E53841" w:rsidRDefault="0003260B" w:rsidP="00E53841">
            <w:pPr>
              <w:spacing w:after="0" w:line="240" w:lineRule="auto"/>
              <w:ind w:firstLine="5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15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tabs>
                <w:tab w:val="left" w:pos="912"/>
              </w:tabs>
              <w:spacing w:after="0" w:line="240" w:lineRule="auto"/>
              <w:ind w:firstLine="34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30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260B" w:rsidRPr="00E53841" w:rsidRDefault="0003260B" w:rsidP="00E5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E53841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>1</w:t>
            </w:r>
          </w:p>
        </w:tc>
      </w:tr>
    </w:tbl>
    <w:p w:rsidR="00D94728" w:rsidRPr="00E53841" w:rsidRDefault="00D94728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125257" w:rsidRPr="00E53841" w:rsidRDefault="00125257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B417FF" w:rsidRPr="00E53841" w:rsidRDefault="00B417FF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B417FF" w:rsidRPr="00E53841" w:rsidRDefault="00B417FF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B417FF" w:rsidRPr="00E53841" w:rsidRDefault="00B417FF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B417FF" w:rsidRPr="00E53841" w:rsidRDefault="00B417FF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B417FF" w:rsidRPr="00E53841" w:rsidRDefault="00B417FF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B417FF" w:rsidRPr="00E53841" w:rsidRDefault="00B417FF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B417FF" w:rsidRPr="00E53841" w:rsidRDefault="00B417FF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B417FF" w:rsidRPr="00E53841" w:rsidRDefault="00B417FF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B417FF" w:rsidRPr="00E53841" w:rsidRDefault="006649CB" w:rsidP="00E53841">
      <w:pPr>
        <w:widowControl w:val="0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Arial Unicode MS" w:hAnsi="Times New Roman" w:cs="Times New Roman"/>
          <w:b/>
          <w:color w:val="000000"/>
          <w:sz w:val="26"/>
          <w:szCs w:val="26"/>
          <w:lang w:bidi="ru-RU"/>
        </w:rPr>
        <w:t>4.1.2</w:t>
      </w:r>
      <w:r w:rsidR="00B417FF" w:rsidRPr="00E53841">
        <w:rPr>
          <w:rFonts w:ascii="Times New Roman" w:eastAsia="Arial Unicode MS" w:hAnsi="Times New Roman" w:cs="Times New Roman"/>
          <w:b/>
          <w:color w:val="000000"/>
          <w:sz w:val="26"/>
          <w:szCs w:val="26"/>
          <w:lang w:bidi="ru-RU"/>
        </w:rPr>
        <w:t xml:space="preserve"> Перечень лабораторно-практических работ по МДК</w:t>
      </w:r>
      <w:r w:rsidRPr="00E53841">
        <w:rPr>
          <w:rFonts w:ascii="Times New Roman" w:eastAsia="Arial Unicode MS" w:hAnsi="Times New Roman" w:cs="Times New Roman"/>
          <w:b/>
          <w:color w:val="000000"/>
          <w:sz w:val="26"/>
          <w:szCs w:val="26"/>
          <w:lang w:bidi="ru-RU"/>
        </w:rPr>
        <w:t xml:space="preserve"> 01.01</w:t>
      </w:r>
      <w:r w:rsidR="00B417FF" w:rsidRPr="00E53841">
        <w:rPr>
          <w:rFonts w:ascii="Times New Roman" w:eastAsia="Arial Unicode MS" w:hAnsi="Times New Roman" w:cs="Times New Roman"/>
          <w:b/>
          <w:color w:val="000000"/>
          <w:sz w:val="26"/>
          <w:szCs w:val="26"/>
          <w:lang w:bidi="ru-RU"/>
        </w:rPr>
        <w:t xml:space="preserve"> </w:t>
      </w:r>
      <w:r w:rsidRPr="00E53841">
        <w:rPr>
          <w:rFonts w:ascii="Times New Roman" w:hAnsi="Times New Roman" w:cs="Times New Roman"/>
          <w:b/>
          <w:color w:val="000000"/>
          <w:sz w:val="26"/>
          <w:szCs w:val="26"/>
        </w:rPr>
        <w:t>Технологические процессы изготовления деталей машин</w:t>
      </w:r>
    </w:p>
    <w:p w:rsidR="006649CB" w:rsidRPr="00E53841" w:rsidRDefault="006649CB" w:rsidP="00E53841">
      <w:pPr>
        <w:widowControl w:val="0"/>
        <w:spacing w:after="0" w:line="240" w:lineRule="auto"/>
        <w:ind w:firstLine="567"/>
        <w:jc w:val="center"/>
        <w:rPr>
          <w:rFonts w:ascii="Times New Roman" w:eastAsia="Arial Unicode MS" w:hAnsi="Times New Roman" w:cs="Times New Roman"/>
          <w:b/>
          <w:color w:val="000000"/>
          <w:sz w:val="26"/>
          <w:szCs w:val="26"/>
          <w:lang w:bidi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19"/>
        <w:gridCol w:w="4400"/>
        <w:gridCol w:w="2052"/>
      </w:tblGrid>
      <w:tr w:rsidR="006649CB" w:rsidRPr="00E53841" w:rsidTr="006649CB">
        <w:tc>
          <w:tcPr>
            <w:tcW w:w="3119" w:type="dxa"/>
          </w:tcPr>
          <w:p w:rsidR="006649CB" w:rsidRPr="00E53841" w:rsidRDefault="006649CB" w:rsidP="00E53841">
            <w:pPr>
              <w:widowControl w:val="0"/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4400" w:type="dxa"/>
          </w:tcPr>
          <w:p w:rsidR="006649CB" w:rsidRPr="00E53841" w:rsidRDefault="006649CB" w:rsidP="00E53841">
            <w:pPr>
              <w:widowControl w:val="0"/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 лабораторных и практических работ</w:t>
            </w:r>
          </w:p>
        </w:tc>
        <w:tc>
          <w:tcPr>
            <w:tcW w:w="2052" w:type="dxa"/>
          </w:tcPr>
          <w:p w:rsidR="006649CB" w:rsidRPr="00E53841" w:rsidRDefault="006649CB" w:rsidP="00E53841">
            <w:pPr>
              <w:widowControl w:val="0"/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/>
                <w:sz w:val="26"/>
                <w:szCs w:val="26"/>
              </w:rPr>
              <w:t>Объем часов</w:t>
            </w:r>
          </w:p>
        </w:tc>
      </w:tr>
      <w:tr w:rsidR="006649CB" w:rsidRPr="00E53841" w:rsidTr="006649CB">
        <w:tc>
          <w:tcPr>
            <w:tcW w:w="3119" w:type="dxa"/>
            <w:vMerge w:val="restart"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 1.1</w:t>
            </w: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</w:t>
            </w: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Технологическое оборудование и оснастка машиностроительных производств</w:t>
            </w:r>
          </w:p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Практическая работа № 1. Расчет коэффициента технологичности</w:t>
            </w:r>
          </w:p>
        </w:tc>
        <w:tc>
          <w:tcPr>
            <w:tcW w:w="2052" w:type="dxa"/>
            <w:vMerge w:val="restart"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caps/>
                <w:sz w:val="26"/>
                <w:szCs w:val="26"/>
              </w:rPr>
              <w:t>20</w:t>
            </w: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Практическая работа № 2. Выбор исходной заготовки и ее конструирование, определение нормы расхода материала и себестоимости заготовки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Практическая работа № 3. Расчет минимальных и максимальных припусков заготовки, расчет исходных размеров на неё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Практическая работа № 4. Расчет массы заготовки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Практическая работа № 5. Расчет массы детали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Практическая работа № 6. Расчет коэффициента технологичности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Практическая работа № 7. Разработка технологического процесса механической обработки детали типа «Вал».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Практическая работа № 8. Разработка технологического процесса механической обработки корпусной детали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 xml:space="preserve">Практическая работа № 9. Расчет </w:t>
            </w:r>
            <w:r w:rsidRPr="00E5384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режимов резания для токарных, сверлильных и фрезерных операций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 w:val="restart"/>
          </w:tcPr>
          <w:p w:rsidR="006649CB" w:rsidRPr="00E53841" w:rsidRDefault="006649CB" w:rsidP="00E53841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E53841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 1.2</w:t>
            </w: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 xml:space="preserve"> Металлообрабатывающие станки: устройство, кинематика, наладка</w:t>
            </w:r>
          </w:p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Лабораторная работа №1. Разбор кинематической схемы   токарно-винторезного станка.</w:t>
            </w:r>
          </w:p>
        </w:tc>
        <w:tc>
          <w:tcPr>
            <w:tcW w:w="2052" w:type="dxa"/>
            <w:vMerge w:val="restart"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caps/>
                <w:sz w:val="26"/>
                <w:szCs w:val="26"/>
              </w:rPr>
              <w:t>26</w:t>
            </w: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Лабораторная работа №1. Разбор кинематической схемы   токарно-винторезного станка с ЧПУ.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tabs>
                <w:tab w:val="left" w:pos="2655"/>
              </w:tabs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Лабораторная работа №2. Разбор кинематической схемы   токарно-револьверного станка.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Лабораторная работа №3. Разбор кинематической схемы   сверлильного станка.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Лабораторная работа №4. Разбор кинематической схемы   радиально-сверлильного станка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Лабораторная работа №5. Разбор кинематической схемы   сверлильного с ЧПУ.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Лабораторная работа №6. Разбор кинематической схемы   горизонтально-фрезерного станка.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Лабораторная работа №7. Разбор кинематической схемы   вертикально-фрезерного станка.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Лабораторная работа №8. Разбор кинематической схемы   фрезерного станка с ЧПУ.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Лабораторная работа №9. Разбор кинематической схемы   поперечно-строгального станка.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Лабораторная работа №10. Разбор кинематической схемы   кругло-шлифовального станка.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Лабораторная работа №11. Разбор кинематической схемы   внутришлифовального станка.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Лабораторная работа №12. Разбор кинематической схемы   плоскошлифовального станка.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Лабораторная работа №13. Разбор кинематической схемы   шлифовального станка с ЧПУ.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Лабораторная работа №14. Разбор кинематической схемы   зубодолбежного станка.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6649CB" w:rsidRPr="00E53841" w:rsidTr="006649CB">
        <w:tc>
          <w:tcPr>
            <w:tcW w:w="3119" w:type="dxa"/>
            <w:vMerge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6649CB" w:rsidRPr="00E53841" w:rsidRDefault="006649CB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Лабораторная работа №15. Разбор </w:t>
            </w: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lastRenderedPageBreak/>
              <w:t>кинематической схемы   агрегатного станка.</w:t>
            </w:r>
          </w:p>
        </w:tc>
        <w:tc>
          <w:tcPr>
            <w:tcW w:w="2052" w:type="dxa"/>
            <w:vMerge/>
          </w:tcPr>
          <w:p w:rsidR="006649CB" w:rsidRPr="00E53841" w:rsidRDefault="006649CB" w:rsidP="00E53841">
            <w:pPr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1F39BE" w:rsidRPr="00E53841" w:rsidTr="006649CB">
        <w:tc>
          <w:tcPr>
            <w:tcW w:w="3119" w:type="dxa"/>
            <w:vMerge w:val="restart"/>
          </w:tcPr>
          <w:p w:rsidR="001F39BE" w:rsidRPr="00E53841" w:rsidRDefault="001F39BE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Тема 1.3. Технологическое оборудование автоматизированного производства</w:t>
            </w:r>
          </w:p>
          <w:p w:rsidR="001F39BE" w:rsidRPr="00E53841" w:rsidRDefault="001F39BE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F39BE" w:rsidRPr="00E53841" w:rsidRDefault="001F39BE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00" w:type="dxa"/>
          </w:tcPr>
          <w:p w:rsidR="001F39BE" w:rsidRPr="00E53841" w:rsidRDefault="001F39BE" w:rsidP="00E53841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 xml:space="preserve">Практическая работа № 10. </w:t>
            </w: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Разбор кинематической схемы промышленного робота с выдвижной рукой. </w:t>
            </w:r>
          </w:p>
        </w:tc>
        <w:tc>
          <w:tcPr>
            <w:tcW w:w="2052" w:type="dxa"/>
            <w:vMerge w:val="restart"/>
          </w:tcPr>
          <w:p w:rsidR="001F39BE" w:rsidRPr="00E53841" w:rsidRDefault="001F39BE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caps/>
                <w:sz w:val="26"/>
                <w:szCs w:val="26"/>
              </w:rPr>
              <w:t>14</w:t>
            </w:r>
          </w:p>
        </w:tc>
      </w:tr>
      <w:tr w:rsidR="001F39BE" w:rsidRPr="00E53841" w:rsidTr="006649CB">
        <w:tc>
          <w:tcPr>
            <w:tcW w:w="3119" w:type="dxa"/>
            <w:vMerge/>
          </w:tcPr>
          <w:p w:rsidR="001F39BE" w:rsidRPr="00E53841" w:rsidRDefault="001F39BE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00" w:type="dxa"/>
          </w:tcPr>
          <w:p w:rsidR="001F39BE" w:rsidRPr="00E53841" w:rsidRDefault="001F39BE" w:rsidP="00E53841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 xml:space="preserve">Практическая работа № 11. </w:t>
            </w: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Разбор кинематической схемы напольного промышленного робота. </w:t>
            </w:r>
          </w:p>
        </w:tc>
        <w:tc>
          <w:tcPr>
            <w:tcW w:w="2052" w:type="dxa"/>
            <w:vMerge/>
          </w:tcPr>
          <w:p w:rsidR="001F39BE" w:rsidRPr="00E53841" w:rsidRDefault="001F39BE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</w:tr>
      <w:tr w:rsidR="001F39BE" w:rsidRPr="00E53841" w:rsidTr="006649CB">
        <w:tc>
          <w:tcPr>
            <w:tcW w:w="3119" w:type="dxa"/>
            <w:vMerge/>
          </w:tcPr>
          <w:p w:rsidR="001F39BE" w:rsidRPr="00E53841" w:rsidRDefault="001F39BE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00" w:type="dxa"/>
          </w:tcPr>
          <w:p w:rsidR="001F39BE" w:rsidRPr="00E53841" w:rsidRDefault="001F39BE" w:rsidP="00E53841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 xml:space="preserve">Практическая работа № 12. </w:t>
            </w: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Разбор кинематической схемы подвесного промышленного робота.</w:t>
            </w:r>
          </w:p>
        </w:tc>
        <w:tc>
          <w:tcPr>
            <w:tcW w:w="2052" w:type="dxa"/>
            <w:vMerge/>
          </w:tcPr>
          <w:p w:rsidR="001F39BE" w:rsidRPr="00E53841" w:rsidRDefault="001F39BE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</w:tr>
      <w:tr w:rsidR="001F39BE" w:rsidRPr="00E53841" w:rsidTr="006649CB">
        <w:tc>
          <w:tcPr>
            <w:tcW w:w="3119" w:type="dxa"/>
            <w:vMerge/>
          </w:tcPr>
          <w:p w:rsidR="001F39BE" w:rsidRPr="00E53841" w:rsidRDefault="001F39BE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00" w:type="dxa"/>
          </w:tcPr>
          <w:p w:rsidR="001F39BE" w:rsidRPr="00E53841" w:rsidRDefault="001F39BE" w:rsidP="00E53841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 xml:space="preserve">Практическая работа № 13. </w:t>
            </w: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Разбор кинематической схемы захватного устройства промышленного робота</w:t>
            </w:r>
          </w:p>
        </w:tc>
        <w:tc>
          <w:tcPr>
            <w:tcW w:w="2052" w:type="dxa"/>
            <w:vMerge/>
          </w:tcPr>
          <w:p w:rsidR="001F39BE" w:rsidRPr="00E53841" w:rsidRDefault="001F39BE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</w:tr>
      <w:tr w:rsidR="001F39BE" w:rsidRPr="00E53841" w:rsidTr="006649CB">
        <w:tc>
          <w:tcPr>
            <w:tcW w:w="3119" w:type="dxa"/>
            <w:vMerge/>
          </w:tcPr>
          <w:p w:rsidR="001F39BE" w:rsidRPr="00E53841" w:rsidRDefault="001F39BE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00" w:type="dxa"/>
          </w:tcPr>
          <w:p w:rsidR="001F39BE" w:rsidRPr="00E53841" w:rsidRDefault="001F39BE" w:rsidP="00E53841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 xml:space="preserve">Практическая работа № 14. </w:t>
            </w: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Разбор схемы автоматической линии.</w:t>
            </w:r>
          </w:p>
        </w:tc>
        <w:tc>
          <w:tcPr>
            <w:tcW w:w="2052" w:type="dxa"/>
            <w:vMerge/>
          </w:tcPr>
          <w:p w:rsidR="001F39BE" w:rsidRPr="00E53841" w:rsidRDefault="001F39BE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</w:tr>
      <w:tr w:rsidR="001F39BE" w:rsidRPr="00E53841" w:rsidTr="006649CB">
        <w:tc>
          <w:tcPr>
            <w:tcW w:w="3119" w:type="dxa"/>
            <w:vMerge/>
          </w:tcPr>
          <w:p w:rsidR="001F39BE" w:rsidRPr="00E53841" w:rsidRDefault="001F39BE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00" w:type="dxa"/>
          </w:tcPr>
          <w:p w:rsidR="001F39BE" w:rsidRPr="00E53841" w:rsidRDefault="001F39BE" w:rsidP="00E53841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 xml:space="preserve">Практическая работа № 15. </w:t>
            </w: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Разбор схемы роботизированного комплекса.</w:t>
            </w:r>
          </w:p>
        </w:tc>
        <w:tc>
          <w:tcPr>
            <w:tcW w:w="2052" w:type="dxa"/>
            <w:vMerge/>
          </w:tcPr>
          <w:p w:rsidR="001F39BE" w:rsidRPr="00E53841" w:rsidRDefault="001F39BE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</w:tr>
      <w:tr w:rsidR="001F39BE" w:rsidRPr="00E53841" w:rsidTr="006649CB">
        <w:tc>
          <w:tcPr>
            <w:tcW w:w="3119" w:type="dxa"/>
            <w:vMerge/>
          </w:tcPr>
          <w:p w:rsidR="001F39BE" w:rsidRPr="00E53841" w:rsidRDefault="001F39BE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00" w:type="dxa"/>
          </w:tcPr>
          <w:p w:rsidR="001F39BE" w:rsidRPr="00E53841" w:rsidRDefault="001F39BE" w:rsidP="00E53841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 xml:space="preserve">Практическая работа № 16. </w:t>
            </w: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Разбор схемы портального роботизированного комплекса.</w:t>
            </w:r>
          </w:p>
        </w:tc>
        <w:tc>
          <w:tcPr>
            <w:tcW w:w="2052" w:type="dxa"/>
            <w:vMerge/>
          </w:tcPr>
          <w:p w:rsidR="001F39BE" w:rsidRPr="00E53841" w:rsidRDefault="001F39BE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</w:tr>
    </w:tbl>
    <w:p w:rsidR="00B417FF" w:rsidRPr="00E53841" w:rsidRDefault="00B417FF" w:rsidP="00E53841">
      <w:pPr>
        <w:widowControl w:val="0"/>
        <w:spacing w:after="0" w:line="240" w:lineRule="auto"/>
        <w:ind w:firstLine="851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</w:p>
    <w:p w:rsidR="00C11315" w:rsidRPr="00E53841" w:rsidRDefault="00C11315" w:rsidP="00E53841">
      <w:pPr>
        <w:widowControl w:val="0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Arial Unicode MS" w:hAnsi="Times New Roman" w:cs="Times New Roman"/>
          <w:b/>
          <w:color w:val="000000"/>
          <w:sz w:val="26"/>
          <w:szCs w:val="26"/>
          <w:lang w:bidi="ru-RU"/>
        </w:rPr>
        <w:t xml:space="preserve">Перечень лабораторно-практических работ по МДК 01.02 </w:t>
      </w:r>
      <w:r w:rsidRPr="00E53841">
        <w:rPr>
          <w:rFonts w:ascii="Times New Roman" w:hAnsi="Times New Roman" w:cs="Times New Roman"/>
          <w:b/>
          <w:color w:val="000000"/>
          <w:sz w:val="26"/>
          <w:szCs w:val="26"/>
        </w:rPr>
        <w:t>Системы автоматизированного проектирования и программирования в машиностроении</w:t>
      </w:r>
    </w:p>
    <w:p w:rsidR="00B417FF" w:rsidRPr="00E53841" w:rsidRDefault="00B417FF" w:rsidP="00E53841">
      <w:pPr>
        <w:widowControl w:val="0"/>
        <w:spacing w:after="0" w:line="240" w:lineRule="auto"/>
        <w:ind w:firstLine="851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19"/>
        <w:gridCol w:w="4400"/>
        <w:gridCol w:w="2052"/>
      </w:tblGrid>
      <w:tr w:rsidR="00E75FE7" w:rsidRPr="00E53841" w:rsidTr="00F011B3">
        <w:tc>
          <w:tcPr>
            <w:tcW w:w="3119" w:type="dxa"/>
          </w:tcPr>
          <w:p w:rsidR="00E75FE7" w:rsidRPr="00E53841" w:rsidRDefault="00E75FE7" w:rsidP="00E53841">
            <w:pPr>
              <w:widowControl w:val="0"/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4400" w:type="dxa"/>
          </w:tcPr>
          <w:p w:rsidR="00E75FE7" w:rsidRPr="00E53841" w:rsidRDefault="00E75FE7" w:rsidP="00E53841">
            <w:pPr>
              <w:widowControl w:val="0"/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 лабораторных и практических работ</w:t>
            </w:r>
          </w:p>
        </w:tc>
        <w:tc>
          <w:tcPr>
            <w:tcW w:w="2052" w:type="dxa"/>
          </w:tcPr>
          <w:p w:rsidR="00E75FE7" w:rsidRPr="00E53841" w:rsidRDefault="00E75FE7" w:rsidP="00E53841">
            <w:pPr>
              <w:widowControl w:val="0"/>
              <w:jc w:val="center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/>
                <w:sz w:val="26"/>
                <w:szCs w:val="26"/>
              </w:rPr>
              <w:t>Объем часов</w:t>
            </w:r>
          </w:p>
        </w:tc>
      </w:tr>
      <w:tr w:rsidR="00E75FE7" w:rsidRPr="00E53841" w:rsidTr="00F011B3">
        <w:tc>
          <w:tcPr>
            <w:tcW w:w="3119" w:type="dxa"/>
            <w:vMerge w:val="restart"/>
          </w:tcPr>
          <w:p w:rsidR="00E75FE7" w:rsidRPr="00E53841" w:rsidRDefault="00E75FE7" w:rsidP="00E53841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E53841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 2.1</w:t>
            </w: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Программирование обработки деталей на сверлильных и фрезерных станках с ЧПУ</w:t>
            </w:r>
          </w:p>
          <w:p w:rsidR="00E75FE7" w:rsidRPr="00E53841" w:rsidRDefault="00E75FE7" w:rsidP="00E53841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  <w:p w:rsidR="00E75FE7" w:rsidRPr="00E53841" w:rsidRDefault="00E75FE7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00" w:type="dxa"/>
          </w:tcPr>
          <w:p w:rsidR="00E75FE7" w:rsidRPr="00E53841" w:rsidRDefault="00E75FE7" w:rsidP="00E5384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Практическая работа №1. Составление программ на рассверливание, растачивание групп отверстий.</w:t>
            </w:r>
          </w:p>
        </w:tc>
        <w:tc>
          <w:tcPr>
            <w:tcW w:w="2052" w:type="dxa"/>
            <w:vMerge w:val="restart"/>
          </w:tcPr>
          <w:p w:rsidR="00E75FE7" w:rsidRPr="00E53841" w:rsidRDefault="00E75FE7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caps/>
                <w:sz w:val="26"/>
                <w:szCs w:val="26"/>
              </w:rPr>
              <w:t>4</w:t>
            </w:r>
          </w:p>
        </w:tc>
      </w:tr>
      <w:tr w:rsidR="00E75FE7" w:rsidRPr="00E53841" w:rsidTr="00F011B3">
        <w:tc>
          <w:tcPr>
            <w:tcW w:w="3119" w:type="dxa"/>
            <w:vMerge/>
          </w:tcPr>
          <w:p w:rsidR="00E75FE7" w:rsidRPr="00E53841" w:rsidRDefault="00E75FE7" w:rsidP="00E53841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400" w:type="dxa"/>
          </w:tcPr>
          <w:p w:rsidR="00E75FE7" w:rsidRPr="00E53841" w:rsidRDefault="00E75FE7" w:rsidP="00E5384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Практическая работа №2. Составление программы на фрезерование поверхности.</w:t>
            </w:r>
          </w:p>
        </w:tc>
        <w:tc>
          <w:tcPr>
            <w:tcW w:w="2052" w:type="dxa"/>
            <w:vMerge/>
          </w:tcPr>
          <w:p w:rsidR="00E75FE7" w:rsidRPr="00E53841" w:rsidRDefault="00E75FE7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</w:tr>
      <w:tr w:rsidR="00E75FE7" w:rsidRPr="00E53841" w:rsidTr="00F011B3">
        <w:tc>
          <w:tcPr>
            <w:tcW w:w="3119" w:type="dxa"/>
            <w:vMerge/>
          </w:tcPr>
          <w:p w:rsidR="00E75FE7" w:rsidRPr="00E53841" w:rsidRDefault="00E75FE7" w:rsidP="00E53841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400" w:type="dxa"/>
          </w:tcPr>
          <w:p w:rsidR="00E75FE7" w:rsidRPr="00E53841" w:rsidRDefault="00E75FE7" w:rsidP="00E5384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Практическая работа №3. Определение э</w:t>
            </w: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лементов контура детали.</w:t>
            </w:r>
          </w:p>
        </w:tc>
        <w:tc>
          <w:tcPr>
            <w:tcW w:w="2052" w:type="dxa"/>
            <w:vMerge/>
          </w:tcPr>
          <w:p w:rsidR="00E75FE7" w:rsidRPr="00E53841" w:rsidRDefault="00E75FE7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</w:tr>
      <w:tr w:rsidR="00E75FE7" w:rsidRPr="00E53841" w:rsidTr="00F011B3">
        <w:tc>
          <w:tcPr>
            <w:tcW w:w="3119" w:type="dxa"/>
            <w:vMerge/>
          </w:tcPr>
          <w:p w:rsidR="00E75FE7" w:rsidRPr="00E53841" w:rsidRDefault="00E75FE7" w:rsidP="00E53841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400" w:type="dxa"/>
          </w:tcPr>
          <w:p w:rsidR="00E75FE7" w:rsidRPr="00E53841" w:rsidRDefault="00E75FE7" w:rsidP="00E53841">
            <w:pPr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 xml:space="preserve">Практическая работа №4. </w:t>
            </w:r>
            <w:r w:rsidRPr="00E5384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Составление траектории движения центра инструмента.</w:t>
            </w:r>
          </w:p>
        </w:tc>
        <w:tc>
          <w:tcPr>
            <w:tcW w:w="2052" w:type="dxa"/>
            <w:vMerge/>
          </w:tcPr>
          <w:p w:rsidR="00E75FE7" w:rsidRPr="00E53841" w:rsidRDefault="00E75FE7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</w:tr>
      <w:tr w:rsidR="00E75FE7" w:rsidRPr="00E53841" w:rsidTr="00F011B3">
        <w:tc>
          <w:tcPr>
            <w:tcW w:w="3119" w:type="dxa"/>
            <w:vMerge w:val="restart"/>
          </w:tcPr>
          <w:p w:rsidR="00E75FE7" w:rsidRPr="00E53841" w:rsidRDefault="00E75FE7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 2.2</w:t>
            </w: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 xml:space="preserve"> Программирование обработки на токарных станках с ЧПУ</w:t>
            </w:r>
          </w:p>
          <w:p w:rsidR="00E75FE7" w:rsidRPr="00E53841" w:rsidRDefault="00E75FE7" w:rsidP="00E53841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400" w:type="dxa"/>
          </w:tcPr>
          <w:p w:rsidR="00E75FE7" w:rsidRPr="00E53841" w:rsidRDefault="00E75FE7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Практическая работа №5. Выбор параметров режимов резания при токарной обработке на станках с ЧПУ.</w:t>
            </w:r>
          </w:p>
        </w:tc>
        <w:tc>
          <w:tcPr>
            <w:tcW w:w="2052" w:type="dxa"/>
            <w:vMerge w:val="restart"/>
          </w:tcPr>
          <w:p w:rsidR="00E75FE7" w:rsidRPr="00E53841" w:rsidRDefault="00E75FE7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caps/>
                <w:sz w:val="26"/>
                <w:szCs w:val="26"/>
              </w:rPr>
              <w:t>4</w:t>
            </w:r>
          </w:p>
        </w:tc>
      </w:tr>
      <w:tr w:rsidR="00E75FE7" w:rsidRPr="00E53841" w:rsidTr="00F011B3">
        <w:tc>
          <w:tcPr>
            <w:tcW w:w="3119" w:type="dxa"/>
            <w:vMerge/>
          </w:tcPr>
          <w:p w:rsidR="00E75FE7" w:rsidRPr="00E53841" w:rsidRDefault="00E75FE7" w:rsidP="00E53841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400" w:type="dxa"/>
          </w:tcPr>
          <w:p w:rsidR="00E75FE7" w:rsidRPr="00E53841" w:rsidRDefault="00E75FE7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 xml:space="preserve">Практическая работа №6. </w:t>
            </w:r>
            <w:r w:rsidRPr="00E5384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Составление расчетно-технологической карты токарной операции.</w:t>
            </w:r>
          </w:p>
        </w:tc>
        <w:tc>
          <w:tcPr>
            <w:tcW w:w="2052" w:type="dxa"/>
            <w:vMerge/>
          </w:tcPr>
          <w:p w:rsidR="00E75FE7" w:rsidRPr="00E53841" w:rsidRDefault="00E75FE7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</w:tr>
      <w:tr w:rsidR="00E75FE7" w:rsidRPr="00E53841" w:rsidTr="00F011B3">
        <w:tc>
          <w:tcPr>
            <w:tcW w:w="3119" w:type="dxa"/>
            <w:vMerge/>
          </w:tcPr>
          <w:p w:rsidR="00E75FE7" w:rsidRPr="00E53841" w:rsidRDefault="00E75FE7" w:rsidP="00E53841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400" w:type="dxa"/>
          </w:tcPr>
          <w:p w:rsidR="00E75FE7" w:rsidRPr="00E53841" w:rsidRDefault="00E75FE7" w:rsidP="00E5384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 xml:space="preserve">Практическая работа №7. Разработка траектории контура детали и заготовки. </w:t>
            </w:r>
          </w:p>
        </w:tc>
        <w:tc>
          <w:tcPr>
            <w:tcW w:w="2052" w:type="dxa"/>
            <w:vMerge/>
          </w:tcPr>
          <w:p w:rsidR="00E75FE7" w:rsidRPr="00E53841" w:rsidRDefault="00E75FE7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</w:tr>
      <w:tr w:rsidR="00E75FE7" w:rsidRPr="00E53841" w:rsidTr="00F011B3">
        <w:tc>
          <w:tcPr>
            <w:tcW w:w="3119" w:type="dxa"/>
            <w:vMerge/>
          </w:tcPr>
          <w:p w:rsidR="00E75FE7" w:rsidRPr="00E53841" w:rsidRDefault="00E75FE7" w:rsidP="00E53841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400" w:type="dxa"/>
          </w:tcPr>
          <w:p w:rsidR="00E75FE7" w:rsidRPr="00E53841" w:rsidRDefault="00E75FE7" w:rsidP="00E5384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Практическая работа №8. Разработка черновых переходов при токарной обработке основных поверхностей.</w:t>
            </w:r>
          </w:p>
        </w:tc>
        <w:tc>
          <w:tcPr>
            <w:tcW w:w="2052" w:type="dxa"/>
            <w:vMerge/>
          </w:tcPr>
          <w:p w:rsidR="00E75FE7" w:rsidRPr="00E53841" w:rsidRDefault="00E75FE7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</w:tr>
      <w:tr w:rsidR="00E75FE7" w:rsidRPr="00E53841" w:rsidTr="00F011B3">
        <w:tc>
          <w:tcPr>
            <w:tcW w:w="3119" w:type="dxa"/>
            <w:vMerge w:val="restart"/>
          </w:tcPr>
          <w:p w:rsidR="00E75FE7" w:rsidRPr="00E53841" w:rsidRDefault="00E75FE7" w:rsidP="00E5384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/>
                <w:sz w:val="26"/>
                <w:szCs w:val="26"/>
              </w:rPr>
              <w:t>Тема 2.3</w:t>
            </w: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 xml:space="preserve"> Системы автоматизации программирования (САП)</w:t>
            </w:r>
          </w:p>
          <w:p w:rsidR="00E75FE7" w:rsidRPr="00E53841" w:rsidRDefault="00E75FE7" w:rsidP="00E53841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  <w:p w:rsidR="00E75FE7" w:rsidRPr="00E53841" w:rsidRDefault="00E75FE7" w:rsidP="00E53841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400" w:type="dxa"/>
          </w:tcPr>
          <w:p w:rsidR="00E75FE7" w:rsidRPr="00E53841" w:rsidRDefault="00E75FE7" w:rsidP="00E53841">
            <w:pPr>
              <w:pStyle w:val="ae"/>
              <w:spacing w:after="0"/>
              <w:jc w:val="both"/>
              <w:rPr>
                <w:rFonts w:ascii="Times New Roman" w:eastAsia="Calibri" w:hAnsi="Times New Roman"/>
                <w:bCs/>
                <w:sz w:val="26"/>
                <w:szCs w:val="26"/>
                <w:lang w:val="ru-RU" w:eastAsia="ru-RU"/>
              </w:rPr>
            </w:pPr>
            <w:r w:rsidRPr="00E53841">
              <w:rPr>
                <w:rFonts w:ascii="Times New Roman" w:hAnsi="Times New Roman"/>
                <w:sz w:val="26"/>
                <w:szCs w:val="26"/>
              </w:rPr>
              <w:t xml:space="preserve">Практическая работа №9. </w:t>
            </w:r>
            <w:r w:rsidRPr="00E53841">
              <w:rPr>
                <w:rFonts w:ascii="Times New Roman" w:eastAsia="Calibri" w:hAnsi="Times New Roman"/>
                <w:bCs/>
                <w:sz w:val="26"/>
                <w:szCs w:val="26"/>
                <w:lang w:val="ru-RU" w:eastAsia="ru-RU"/>
              </w:rPr>
              <w:t xml:space="preserve">Программирование на языках </w:t>
            </w:r>
            <w:r w:rsidRPr="00E53841">
              <w:rPr>
                <w:rFonts w:ascii="Times New Roman" w:hAnsi="Times New Roman"/>
                <w:sz w:val="26"/>
                <w:szCs w:val="26"/>
                <w:lang w:val="ru-RU" w:eastAsia="ru-RU"/>
              </w:rPr>
              <w:t>управления цикловыми ПР</w:t>
            </w:r>
          </w:p>
        </w:tc>
        <w:tc>
          <w:tcPr>
            <w:tcW w:w="2052" w:type="dxa"/>
            <w:vMerge w:val="restart"/>
          </w:tcPr>
          <w:p w:rsidR="00E75FE7" w:rsidRPr="00E53841" w:rsidRDefault="00E75FE7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caps/>
                <w:sz w:val="26"/>
                <w:szCs w:val="26"/>
              </w:rPr>
              <w:t>4</w:t>
            </w:r>
          </w:p>
        </w:tc>
      </w:tr>
      <w:tr w:rsidR="00E75FE7" w:rsidRPr="00E53841" w:rsidTr="00F011B3">
        <w:tc>
          <w:tcPr>
            <w:tcW w:w="3119" w:type="dxa"/>
            <w:vMerge/>
          </w:tcPr>
          <w:p w:rsidR="00E75FE7" w:rsidRPr="00E53841" w:rsidRDefault="00E75FE7" w:rsidP="00E53841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400" w:type="dxa"/>
          </w:tcPr>
          <w:p w:rsidR="00E75FE7" w:rsidRPr="00E53841" w:rsidRDefault="00E75FE7" w:rsidP="00E53841">
            <w:pPr>
              <w:pStyle w:val="ae"/>
              <w:spacing w:after="0"/>
              <w:jc w:val="both"/>
              <w:rPr>
                <w:rFonts w:ascii="Times New Roman" w:eastAsia="Calibri" w:hAnsi="Times New Roman"/>
                <w:bCs/>
                <w:sz w:val="26"/>
                <w:szCs w:val="26"/>
                <w:lang w:val="ru-RU" w:eastAsia="ru-RU"/>
              </w:rPr>
            </w:pPr>
            <w:r w:rsidRPr="00E53841">
              <w:rPr>
                <w:rFonts w:ascii="Times New Roman" w:hAnsi="Times New Roman"/>
                <w:sz w:val="26"/>
                <w:szCs w:val="26"/>
              </w:rPr>
              <w:t>Практическая работа №1</w:t>
            </w:r>
            <w:r w:rsidRPr="00E53841">
              <w:rPr>
                <w:rFonts w:ascii="Times New Roman" w:hAnsi="Times New Roman"/>
                <w:sz w:val="26"/>
                <w:szCs w:val="26"/>
                <w:lang w:val="ru-RU"/>
              </w:rPr>
              <w:t>0</w:t>
            </w:r>
            <w:r w:rsidRPr="00E53841">
              <w:rPr>
                <w:rFonts w:ascii="Times New Roman" w:hAnsi="Times New Roman"/>
                <w:sz w:val="26"/>
                <w:szCs w:val="26"/>
              </w:rPr>
              <w:t xml:space="preserve">. </w:t>
            </w:r>
            <w:r w:rsidRPr="00E53841">
              <w:rPr>
                <w:rFonts w:ascii="Times New Roman" w:eastAsia="Calibri" w:hAnsi="Times New Roman"/>
                <w:bCs/>
                <w:sz w:val="26"/>
                <w:szCs w:val="26"/>
                <w:lang w:val="ru-RU" w:eastAsia="ru-RU"/>
              </w:rPr>
              <w:t>Программирование на языках</w:t>
            </w:r>
            <w:r w:rsidRPr="00E53841">
              <w:rPr>
                <w:rFonts w:ascii="Times New Roman" w:hAnsi="Times New Roman"/>
                <w:sz w:val="26"/>
                <w:szCs w:val="26"/>
                <w:lang w:val="ru-RU" w:eastAsia="ru-RU"/>
              </w:rPr>
              <w:t xml:space="preserve"> программирования роботов VAL</w:t>
            </w:r>
          </w:p>
        </w:tc>
        <w:tc>
          <w:tcPr>
            <w:tcW w:w="2052" w:type="dxa"/>
            <w:vMerge/>
          </w:tcPr>
          <w:p w:rsidR="00E75FE7" w:rsidRPr="00E53841" w:rsidRDefault="00E75FE7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</w:tr>
      <w:tr w:rsidR="00E75FE7" w:rsidRPr="00E53841" w:rsidTr="00F011B3">
        <w:tc>
          <w:tcPr>
            <w:tcW w:w="3119" w:type="dxa"/>
            <w:vMerge/>
          </w:tcPr>
          <w:p w:rsidR="00E75FE7" w:rsidRPr="00E53841" w:rsidRDefault="00E75FE7" w:rsidP="00E53841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400" w:type="dxa"/>
          </w:tcPr>
          <w:p w:rsidR="00E75FE7" w:rsidRPr="00E53841" w:rsidRDefault="00E75FE7" w:rsidP="00E53841">
            <w:pPr>
              <w:pStyle w:val="ae"/>
              <w:spacing w:after="0"/>
              <w:jc w:val="both"/>
              <w:rPr>
                <w:rFonts w:ascii="Times New Roman" w:eastAsia="Calibri" w:hAnsi="Times New Roman"/>
                <w:bCs/>
                <w:sz w:val="26"/>
                <w:szCs w:val="26"/>
                <w:lang w:val="ru-RU" w:eastAsia="ru-RU"/>
              </w:rPr>
            </w:pPr>
            <w:r w:rsidRPr="00E53841">
              <w:rPr>
                <w:rFonts w:ascii="Times New Roman" w:hAnsi="Times New Roman"/>
                <w:sz w:val="26"/>
                <w:szCs w:val="26"/>
              </w:rPr>
              <w:t>Практическая работа №1</w:t>
            </w:r>
            <w:r w:rsidRPr="00E53841">
              <w:rPr>
                <w:rFonts w:ascii="Times New Roman" w:hAnsi="Times New Roman"/>
                <w:sz w:val="26"/>
                <w:szCs w:val="26"/>
                <w:lang w:val="ru-RU"/>
              </w:rPr>
              <w:t>1</w:t>
            </w:r>
            <w:r w:rsidRPr="00E53841">
              <w:rPr>
                <w:rFonts w:ascii="Times New Roman" w:hAnsi="Times New Roman"/>
                <w:sz w:val="26"/>
                <w:szCs w:val="26"/>
              </w:rPr>
              <w:t xml:space="preserve">. </w:t>
            </w:r>
            <w:r w:rsidRPr="00E53841">
              <w:rPr>
                <w:rFonts w:ascii="Times New Roman" w:eastAsia="Calibri" w:hAnsi="Times New Roman"/>
                <w:bCs/>
                <w:sz w:val="26"/>
                <w:szCs w:val="26"/>
                <w:lang w:val="ru-RU" w:eastAsia="ru-RU"/>
              </w:rPr>
              <w:t>Разбор геометрических инструкций</w:t>
            </w:r>
          </w:p>
        </w:tc>
        <w:tc>
          <w:tcPr>
            <w:tcW w:w="2052" w:type="dxa"/>
            <w:vMerge/>
          </w:tcPr>
          <w:p w:rsidR="00E75FE7" w:rsidRPr="00E53841" w:rsidRDefault="00E75FE7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</w:tr>
      <w:tr w:rsidR="00E75FE7" w:rsidRPr="00E53841" w:rsidTr="00F011B3">
        <w:tc>
          <w:tcPr>
            <w:tcW w:w="3119" w:type="dxa"/>
            <w:vMerge/>
          </w:tcPr>
          <w:p w:rsidR="00E75FE7" w:rsidRPr="00E53841" w:rsidRDefault="00E75FE7" w:rsidP="00E53841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400" w:type="dxa"/>
          </w:tcPr>
          <w:p w:rsidR="00E75FE7" w:rsidRPr="00E53841" w:rsidRDefault="00E75FE7" w:rsidP="00E53841">
            <w:pPr>
              <w:pStyle w:val="ae"/>
              <w:spacing w:after="0"/>
              <w:jc w:val="both"/>
              <w:rPr>
                <w:rFonts w:ascii="Times New Roman" w:eastAsia="Calibri" w:hAnsi="Times New Roman"/>
                <w:bCs/>
                <w:sz w:val="26"/>
                <w:szCs w:val="26"/>
                <w:lang w:val="ru-RU" w:eastAsia="ru-RU"/>
              </w:rPr>
            </w:pPr>
            <w:r w:rsidRPr="00E53841">
              <w:rPr>
                <w:rFonts w:ascii="Times New Roman" w:hAnsi="Times New Roman"/>
                <w:sz w:val="26"/>
                <w:szCs w:val="26"/>
              </w:rPr>
              <w:t>Практическая работа №1</w:t>
            </w:r>
            <w:r w:rsidRPr="00E53841">
              <w:rPr>
                <w:rFonts w:ascii="Times New Roman" w:hAnsi="Times New Roman"/>
                <w:sz w:val="26"/>
                <w:szCs w:val="26"/>
                <w:lang w:val="ru-RU"/>
              </w:rPr>
              <w:t>2</w:t>
            </w:r>
            <w:r w:rsidRPr="00E53841">
              <w:rPr>
                <w:rFonts w:ascii="Times New Roman" w:hAnsi="Times New Roman"/>
                <w:sz w:val="26"/>
                <w:szCs w:val="26"/>
              </w:rPr>
              <w:t xml:space="preserve">. </w:t>
            </w:r>
            <w:r w:rsidRPr="00E53841">
              <w:rPr>
                <w:rFonts w:ascii="Times New Roman" w:eastAsia="Calibri" w:hAnsi="Times New Roman"/>
                <w:bCs/>
                <w:sz w:val="26"/>
                <w:szCs w:val="26"/>
                <w:lang w:val="ru-RU" w:eastAsia="ru-RU"/>
              </w:rPr>
              <w:t>Разбор арифметических инструкций</w:t>
            </w:r>
          </w:p>
        </w:tc>
        <w:tc>
          <w:tcPr>
            <w:tcW w:w="2052" w:type="dxa"/>
            <w:vMerge/>
          </w:tcPr>
          <w:p w:rsidR="00E75FE7" w:rsidRPr="00E53841" w:rsidRDefault="00E75FE7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</w:tr>
      <w:tr w:rsidR="00E75FE7" w:rsidRPr="00E53841" w:rsidTr="00F011B3">
        <w:tc>
          <w:tcPr>
            <w:tcW w:w="3119" w:type="dxa"/>
            <w:vMerge w:val="restart"/>
          </w:tcPr>
          <w:p w:rsidR="00E75FE7" w:rsidRPr="00E53841" w:rsidRDefault="00E75FE7" w:rsidP="00E53841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Тема 2.4 </w:t>
            </w: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Программирование промышленных роботов и роботизированных технологических комплексов</w:t>
            </w:r>
          </w:p>
        </w:tc>
        <w:tc>
          <w:tcPr>
            <w:tcW w:w="4400" w:type="dxa"/>
          </w:tcPr>
          <w:p w:rsidR="00E75FE7" w:rsidRPr="00E53841" w:rsidRDefault="00E75FE7" w:rsidP="00E53841">
            <w:pPr>
              <w:pStyle w:val="ae"/>
              <w:spacing w:after="0"/>
              <w:jc w:val="both"/>
              <w:rPr>
                <w:rFonts w:ascii="Times New Roman" w:eastAsia="Calibri" w:hAnsi="Times New Roman"/>
                <w:bCs/>
                <w:sz w:val="26"/>
                <w:szCs w:val="26"/>
                <w:lang w:val="ru-RU" w:eastAsia="ru-RU"/>
              </w:rPr>
            </w:pPr>
            <w:r w:rsidRPr="00E53841">
              <w:rPr>
                <w:rFonts w:ascii="Times New Roman" w:hAnsi="Times New Roman"/>
                <w:sz w:val="26"/>
                <w:szCs w:val="26"/>
              </w:rPr>
              <w:t>Практическая работа №1</w:t>
            </w:r>
            <w:r w:rsidRPr="00E53841">
              <w:rPr>
                <w:rFonts w:ascii="Times New Roman" w:hAnsi="Times New Roman"/>
                <w:sz w:val="26"/>
                <w:szCs w:val="26"/>
                <w:lang w:val="ru-RU"/>
              </w:rPr>
              <w:t>3</w:t>
            </w:r>
            <w:r w:rsidRPr="00E53841">
              <w:rPr>
                <w:rFonts w:ascii="Times New Roman" w:hAnsi="Times New Roman"/>
                <w:sz w:val="26"/>
                <w:szCs w:val="26"/>
              </w:rPr>
              <w:t xml:space="preserve">. </w:t>
            </w:r>
            <w:r w:rsidRPr="00E53841">
              <w:rPr>
                <w:rFonts w:ascii="Times New Roman" w:eastAsia="Calibri" w:hAnsi="Times New Roman"/>
                <w:bCs/>
                <w:sz w:val="26"/>
                <w:szCs w:val="26"/>
                <w:lang w:val="ru-RU" w:eastAsia="ru-RU"/>
              </w:rPr>
              <w:t>Разбор общих схем и методов программирования ПР.</w:t>
            </w:r>
          </w:p>
        </w:tc>
        <w:tc>
          <w:tcPr>
            <w:tcW w:w="2052" w:type="dxa"/>
            <w:vMerge w:val="restart"/>
          </w:tcPr>
          <w:p w:rsidR="00E75FE7" w:rsidRPr="00E53841" w:rsidRDefault="00E75FE7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caps/>
                <w:sz w:val="26"/>
                <w:szCs w:val="26"/>
              </w:rPr>
              <w:t>4</w:t>
            </w:r>
          </w:p>
        </w:tc>
      </w:tr>
      <w:tr w:rsidR="00E75FE7" w:rsidRPr="00E53841" w:rsidTr="00F011B3">
        <w:tc>
          <w:tcPr>
            <w:tcW w:w="3119" w:type="dxa"/>
            <w:vMerge/>
          </w:tcPr>
          <w:p w:rsidR="00E75FE7" w:rsidRPr="00E53841" w:rsidRDefault="00E75FE7" w:rsidP="00E53841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400" w:type="dxa"/>
          </w:tcPr>
          <w:p w:rsidR="00E75FE7" w:rsidRPr="00E53841" w:rsidRDefault="00E75FE7" w:rsidP="00E53841">
            <w:pPr>
              <w:pStyle w:val="ae"/>
              <w:spacing w:after="0"/>
              <w:jc w:val="both"/>
              <w:rPr>
                <w:rFonts w:ascii="Times New Roman" w:eastAsia="Calibri" w:hAnsi="Times New Roman"/>
                <w:bCs/>
                <w:sz w:val="26"/>
                <w:szCs w:val="26"/>
                <w:lang w:val="ru-RU" w:eastAsia="ru-RU"/>
              </w:rPr>
            </w:pPr>
            <w:r w:rsidRPr="00E53841">
              <w:rPr>
                <w:rFonts w:ascii="Times New Roman" w:hAnsi="Times New Roman"/>
                <w:sz w:val="26"/>
                <w:szCs w:val="26"/>
              </w:rPr>
              <w:t>Практическая работа №1</w:t>
            </w:r>
            <w:r w:rsidRPr="00E53841">
              <w:rPr>
                <w:rFonts w:ascii="Times New Roman" w:hAnsi="Times New Roman"/>
                <w:sz w:val="26"/>
                <w:szCs w:val="26"/>
                <w:lang w:val="ru-RU"/>
              </w:rPr>
              <w:t>4</w:t>
            </w:r>
            <w:r w:rsidRPr="00E53841">
              <w:rPr>
                <w:rFonts w:ascii="Times New Roman" w:hAnsi="Times New Roman"/>
                <w:sz w:val="26"/>
                <w:szCs w:val="26"/>
              </w:rPr>
              <w:t xml:space="preserve">. </w:t>
            </w:r>
            <w:r w:rsidRPr="00E53841">
              <w:rPr>
                <w:rFonts w:ascii="Times New Roman" w:eastAsia="Calibri" w:hAnsi="Times New Roman"/>
                <w:bCs/>
                <w:sz w:val="26"/>
                <w:szCs w:val="26"/>
                <w:lang w:val="ru-RU" w:eastAsia="ru-RU"/>
              </w:rPr>
              <w:t>Разбор схем цикловых ПР.</w:t>
            </w:r>
          </w:p>
        </w:tc>
        <w:tc>
          <w:tcPr>
            <w:tcW w:w="2052" w:type="dxa"/>
            <w:vMerge/>
          </w:tcPr>
          <w:p w:rsidR="00E75FE7" w:rsidRPr="00E53841" w:rsidRDefault="00E75FE7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</w:tr>
      <w:tr w:rsidR="00E75FE7" w:rsidRPr="00E53841" w:rsidTr="00F011B3">
        <w:tc>
          <w:tcPr>
            <w:tcW w:w="3119" w:type="dxa"/>
            <w:vMerge w:val="restart"/>
          </w:tcPr>
          <w:p w:rsidR="00E75FE7" w:rsidRPr="00E53841" w:rsidRDefault="00E75FE7" w:rsidP="00E5384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Тема 2.5 </w:t>
            </w: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Подготовка управляющих программ на базе САD/CAM систем</w:t>
            </w:r>
          </w:p>
          <w:p w:rsidR="00E75FE7" w:rsidRPr="00E53841" w:rsidRDefault="00E75FE7" w:rsidP="00E53841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400" w:type="dxa"/>
          </w:tcPr>
          <w:p w:rsidR="00E75FE7" w:rsidRPr="00E53841" w:rsidRDefault="00E75FE7" w:rsidP="00E53841">
            <w:pPr>
              <w:pStyle w:val="ae"/>
              <w:spacing w:after="0"/>
              <w:jc w:val="both"/>
              <w:rPr>
                <w:rFonts w:ascii="Times New Roman" w:hAnsi="Times New Roman"/>
                <w:sz w:val="26"/>
                <w:szCs w:val="26"/>
                <w:lang w:val="ru-RU" w:eastAsia="ru-RU"/>
              </w:rPr>
            </w:pPr>
            <w:r w:rsidRPr="00E53841">
              <w:rPr>
                <w:rFonts w:ascii="Times New Roman" w:hAnsi="Times New Roman"/>
                <w:sz w:val="26"/>
                <w:szCs w:val="26"/>
              </w:rPr>
              <w:t>Практическая работа №1</w:t>
            </w:r>
            <w:r w:rsidRPr="00E53841">
              <w:rPr>
                <w:rFonts w:ascii="Times New Roman" w:hAnsi="Times New Roman"/>
                <w:sz w:val="26"/>
                <w:szCs w:val="26"/>
                <w:lang w:val="ru-RU"/>
              </w:rPr>
              <w:t>5</w:t>
            </w:r>
            <w:r w:rsidRPr="00E53841">
              <w:rPr>
                <w:rFonts w:ascii="Times New Roman" w:hAnsi="Times New Roman"/>
                <w:sz w:val="26"/>
                <w:szCs w:val="26"/>
              </w:rPr>
              <w:t xml:space="preserve">. </w:t>
            </w:r>
            <w:r w:rsidRPr="00E53841">
              <w:rPr>
                <w:rFonts w:ascii="Times New Roman" w:hAnsi="Times New Roman"/>
                <w:sz w:val="26"/>
                <w:szCs w:val="26"/>
                <w:lang w:val="ru-RU" w:eastAsia="ru-RU"/>
              </w:rPr>
              <w:t xml:space="preserve">Разбор программы объемной фрезерной обработки. </w:t>
            </w:r>
          </w:p>
        </w:tc>
        <w:tc>
          <w:tcPr>
            <w:tcW w:w="2052" w:type="dxa"/>
            <w:vMerge w:val="restart"/>
          </w:tcPr>
          <w:p w:rsidR="00E75FE7" w:rsidRPr="00E53841" w:rsidRDefault="00E75FE7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caps/>
                <w:sz w:val="26"/>
                <w:szCs w:val="26"/>
              </w:rPr>
              <w:t>4</w:t>
            </w:r>
          </w:p>
        </w:tc>
      </w:tr>
      <w:tr w:rsidR="00E75FE7" w:rsidRPr="00E53841" w:rsidTr="00F011B3">
        <w:tc>
          <w:tcPr>
            <w:tcW w:w="3119" w:type="dxa"/>
            <w:vMerge/>
          </w:tcPr>
          <w:p w:rsidR="00E75FE7" w:rsidRPr="00E53841" w:rsidRDefault="00E75FE7" w:rsidP="00E53841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400" w:type="dxa"/>
          </w:tcPr>
          <w:p w:rsidR="00E75FE7" w:rsidRPr="00E53841" w:rsidRDefault="00E75FE7" w:rsidP="00E53841">
            <w:pPr>
              <w:pStyle w:val="ae"/>
              <w:spacing w:after="0"/>
              <w:jc w:val="both"/>
              <w:rPr>
                <w:rFonts w:ascii="Times New Roman" w:hAnsi="Times New Roman"/>
                <w:sz w:val="26"/>
                <w:szCs w:val="26"/>
                <w:lang w:val="ru-RU" w:eastAsia="ru-RU"/>
              </w:rPr>
            </w:pPr>
            <w:r w:rsidRPr="00E53841">
              <w:rPr>
                <w:rFonts w:ascii="Times New Roman" w:hAnsi="Times New Roman"/>
                <w:sz w:val="26"/>
                <w:szCs w:val="26"/>
              </w:rPr>
              <w:t>Практическая работа №1</w:t>
            </w:r>
            <w:r w:rsidRPr="00E53841">
              <w:rPr>
                <w:rFonts w:ascii="Times New Roman" w:hAnsi="Times New Roman"/>
                <w:sz w:val="26"/>
                <w:szCs w:val="26"/>
                <w:lang w:val="ru-RU"/>
              </w:rPr>
              <w:t>6</w:t>
            </w:r>
            <w:r w:rsidRPr="00E53841">
              <w:rPr>
                <w:rFonts w:ascii="Times New Roman" w:hAnsi="Times New Roman"/>
                <w:sz w:val="26"/>
                <w:szCs w:val="26"/>
              </w:rPr>
              <w:t xml:space="preserve">. </w:t>
            </w:r>
            <w:r w:rsidRPr="00E53841">
              <w:rPr>
                <w:rFonts w:ascii="Times New Roman" w:hAnsi="Times New Roman"/>
                <w:sz w:val="26"/>
                <w:szCs w:val="26"/>
                <w:lang w:val="ru-RU" w:eastAsia="ru-RU"/>
              </w:rPr>
              <w:t>Разбор программы обработки сложных художественно-графических рельефов</w:t>
            </w:r>
          </w:p>
        </w:tc>
        <w:tc>
          <w:tcPr>
            <w:tcW w:w="2052" w:type="dxa"/>
            <w:vMerge/>
          </w:tcPr>
          <w:p w:rsidR="00E75FE7" w:rsidRPr="00E53841" w:rsidRDefault="00E75FE7" w:rsidP="00E53841">
            <w:pPr>
              <w:jc w:val="center"/>
              <w:rPr>
                <w:rFonts w:ascii="Times New Roman" w:hAnsi="Times New Roman" w:cs="Times New Roman"/>
                <w:caps/>
                <w:sz w:val="26"/>
                <w:szCs w:val="26"/>
              </w:rPr>
            </w:pPr>
          </w:p>
        </w:tc>
      </w:tr>
    </w:tbl>
    <w:p w:rsidR="00B417FF" w:rsidRPr="00E53841" w:rsidRDefault="00B417FF" w:rsidP="00E53841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</w:p>
    <w:p w:rsidR="00E53841" w:rsidRDefault="00E53841" w:rsidP="00E53841">
      <w:pPr>
        <w:widowControl w:val="0"/>
        <w:spacing w:after="0" w:line="240" w:lineRule="auto"/>
        <w:ind w:firstLine="851"/>
        <w:jc w:val="center"/>
        <w:rPr>
          <w:rFonts w:ascii="Times New Roman" w:eastAsia="Arial Unicode MS" w:hAnsi="Times New Roman" w:cs="Times New Roman"/>
          <w:b/>
          <w:color w:val="000000"/>
          <w:sz w:val="26"/>
          <w:szCs w:val="26"/>
          <w:lang w:bidi="ru-RU"/>
        </w:rPr>
      </w:pPr>
    </w:p>
    <w:p w:rsidR="00B417FF" w:rsidRPr="00E53841" w:rsidRDefault="00B417FF" w:rsidP="00E53841">
      <w:pPr>
        <w:widowControl w:val="0"/>
        <w:spacing w:after="0" w:line="240" w:lineRule="auto"/>
        <w:ind w:firstLine="851"/>
        <w:jc w:val="center"/>
        <w:rPr>
          <w:rFonts w:ascii="Times New Roman" w:eastAsia="Arial Unicode MS" w:hAnsi="Times New Roman" w:cs="Times New Roman"/>
          <w:b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b/>
          <w:color w:val="000000"/>
          <w:sz w:val="26"/>
          <w:szCs w:val="26"/>
          <w:lang w:bidi="ru-RU"/>
        </w:rPr>
        <w:t>4.1.3 Перечень производственных работ по учебной практике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b/>
          <w:sz w:val="26"/>
          <w:szCs w:val="26"/>
          <w:lang w:bidi="ru-RU"/>
        </w:rPr>
      </w:pPr>
      <w:r w:rsidRPr="00E53841">
        <w:rPr>
          <w:rFonts w:ascii="Times New Roman" w:hAnsi="Times New Roman" w:cs="Times New Roman"/>
          <w:b/>
          <w:sz w:val="26"/>
          <w:szCs w:val="26"/>
        </w:rPr>
        <w:t>Перечень практических заданий подлежащей проверке: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1.1 Выполнение наладки токарного станка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1.2 Выполнение приёмов затачивания режущих инструментов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1.3 Обработка наружных цилиндрических поверхностей, подрезание уступов и торцов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1.4 Вытачивание наружных канавок и отрезание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1.5 Центрование, сверление и рассверливание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1.6 Растачивание, зенкерование и развертывание цилиндрических отверстий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1.7 Обработка наружных и внутренних конических поверхностей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1.8 Обработка фасонных поверхностей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1.9 Нарезание наружной и внутренней резьбы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1.10 Нарезание наружной и внутренней резьбы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lastRenderedPageBreak/>
        <w:t>Тема 1.11 Нарезание наружной и внутренней резьбы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1.12 Отделка поверхностей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1.13 Выполнение наладки фрезерного станка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1.14 Выполнение наладки фрезерного станка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1.15 Фрезерование плоских поверхностей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1.16 Фрезерование плоских поверхностей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1.17 Фрезерование прямоугольных пазов, канавок и уступов. Разрезание металла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1.18 Фрезерование прямоугольных пазов, канавок и уступов. Разрезание металла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1.19 Фрезерование специальных пазов и канавок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1.20 Фрезерование фасонных и криволинейных поверхностей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1.21 Фрезерование многогранников и сложные виды фрезерования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1.22 Выполнение работ и наладка сверлильного станка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  <w:t>Тема 1.23 Выполнение работ и наладка шлифовального станка.</w:t>
      </w: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bidi="ru-RU"/>
        </w:rPr>
      </w:pPr>
    </w:p>
    <w:p w:rsidR="00DA7840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Методические рекомендации для студента по прохождению практики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До начала практики обучающийся: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Знакомится с содержанием программы практики.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Выбирает базу практики и заключает договор. Обучающийся может пройти практику на базе: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- организаций, заключивших коллективные договоры об организации и проведении практики с университетом;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- профильной организации, выбранной обучающимся самостоятельно, по согласованию с руководителем практики от университета, заключив с ней индивидуальный договор.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В случае заключения договора предоставляет его руководителю практики от предприятия.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4. Получает задания на практику, в том числе индивидуальное задание, у руководителя практики от предприятия.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5. Участвует в установочной конференции.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В период прохождения практики: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Обучающийся руководствуется «Положением об организации и проведении практик обучающихся, осваивающих образовательные программы среднего профессионального образования». Своевременно выполняет задания, предусмотренные данной программой.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Ежедневно заполняет дневник практики.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После прохождения практики обучающийся: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1. Предоставляет документы (формы отчётности) в колледж: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- аттестационный лист;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- характеристику;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- дневник;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- отчет о практике в соответствии с заданием на практику.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 Проходит промежуточную аттестацию по итогам практики на основании результатов ее прохождения, подтверждаемых документами соответствующих организаций.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 Участвует в итоговой конференции.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Требования к написанию отчета обучающегося: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 xml:space="preserve">Отчет по практике составляется студентом в виде единого документа. К отчету прикладываются дневник практики, характеристика, аттестационный лист, заверенные руководителями практики от организации 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В отчете должны быть отражены все результаты выполнения заданий за период практики.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- введение (цели, задачи практики, место, сроки прохождения практики и др.);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- характеристика базы прохождения практики;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- основная часть;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- результаты выполнения индивидуального задания;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- заключение (описание основных выводов и предложений обучающегося по результатам практики);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- список литературы и информационных ресурсов;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- приложения.</w:t>
      </w:r>
    </w:p>
    <w:p w:rsidR="00B417FF" w:rsidRPr="00E53841" w:rsidRDefault="00B417FF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Требования к тексту отчёта. Работа выполняется на стандартных листах белой бумаги формата А4, расположенных вертикально; поля: справа – 1 см, слева – 3 см, сверху – 2 см, снизу – 2 см. Текст набирается на компьютере в редакторе Microsoft Word, шрифт –Times NewьRoman, размер – 14, межстрочный интервал – полуторный, на одной стороне листа, выравнивание текста работы делается по ширине листа. Работа должна быть написана грамотно в научном стиле. Работа предоставляется руководителю в печатном и электронном виде (CD/DVD диск).</w:t>
      </w:r>
    </w:p>
    <w:p w:rsidR="003155C3" w:rsidRPr="00E53841" w:rsidRDefault="00B417FF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Сроки предоставления студентами отчетных документов по практике – последний день практики.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cr/>
      </w:r>
    </w:p>
    <w:p w:rsidR="003155C3" w:rsidRPr="00E53841" w:rsidRDefault="003155C3" w:rsidP="00E5384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3841">
        <w:rPr>
          <w:rFonts w:ascii="Times New Roman" w:hAnsi="Times New Roman" w:cs="Times New Roman"/>
          <w:b/>
          <w:sz w:val="26"/>
          <w:szCs w:val="26"/>
        </w:rPr>
        <w:t xml:space="preserve"> Оценочные материалы, по итоговой оценке, учебной практики</w:t>
      </w:r>
    </w:p>
    <w:tbl>
      <w:tblPr>
        <w:tblW w:w="10065" w:type="dxa"/>
        <w:tblInd w:w="-31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35"/>
        <w:gridCol w:w="2693"/>
        <w:gridCol w:w="1674"/>
        <w:gridCol w:w="4563"/>
      </w:tblGrid>
      <w:tr w:rsidR="003155C3" w:rsidRPr="00E53841" w:rsidTr="00E53841">
        <w:tc>
          <w:tcPr>
            <w:tcW w:w="113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Оценка</w:t>
            </w:r>
          </w:p>
        </w:tc>
        <w:tc>
          <w:tcPr>
            <w:tcW w:w="893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Критерии оценки результатов практики</w:t>
            </w:r>
          </w:p>
        </w:tc>
      </w:tr>
      <w:tr w:rsidR="003155C3" w:rsidRPr="00E53841" w:rsidTr="00E53841">
        <w:tc>
          <w:tcPr>
            <w:tcW w:w="11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Качество выполнения задач, предусмотренных программой практики</w:t>
            </w:r>
          </w:p>
        </w:tc>
        <w:tc>
          <w:tcPr>
            <w:tcW w:w="1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Наличие отчетных документов</w:t>
            </w:r>
          </w:p>
        </w:tc>
        <w:tc>
          <w:tcPr>
            <w:tcW w:w="4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Содержание отчетных документов, представленных студентом</w:t>
            </w:r>
          </w:p>
        </w:tc>
      </w:tr>
      <w:tr w:rsidR="003155C3" w:rsidRPr="00E53841" w:rsidTr="00E53841">
        <w:tc>
          <w:tcPr>
            <w:tcW w:w="11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«отлично»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Студент продемонстрировал высокий уровень выполнения видов работ учебной деятельности, предусмотренных программой практики,</w:t>
            </w:r>
          </w:p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результат, полученный в ходе прохождения практики, в полной мере соответствует заданию;</w:t>
            </w:r>
          </w:p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задание выполнено в полном объеме;</w:t>
            </w:r>
          </w:p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продемонстрировал высокое качество выполнения отдельных заданий, предусмотренных планом прохождения практики</w:t>
            </w:r>
          </w:p>
        </w:tc>
        <w:tc>
          <w:tcPr>
            <w:tcW w:w="1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Студент представил необходимые отчетные документы</w:t>
            </w:r>
          </w:p>
        </w:tc>
        <w:tc>
          <w:tcPr>
            <w:tcW w:w="4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Содержание отчетных документов, представленных студентом, отвечает всем требованиям программы практики:</w:t>
            </w:r>
          </w:p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- материал изложен системно, логично, достоверно;</w:t>
            </w:r>
          </w:p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- качество выполнения работ соответствует технологии требованиям организации в аттестационном листе по практике;</w:t>
            </w:r>
          </w:p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- рекомендуемая оценка за практику от руководителя практики «отлично»;</w:t>
            </w:r>
          </w:p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- не нарушены сроки сдачи отчетных документов.</w:t>
            </w:r>
          </w:p>
        </w:tc>
      </w:tr>
      <w:tr w:rsidR="003155C3" w:rsidRPr="00E53841" w:rsidTr="00E53841">
        <w:tc>
          <w:tcPr>
            <w:tcW w:w="11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«хорошо»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Студент продемонстрировал хороший уровень выполнения видов работ учебной деятельности, предусмотренных программой практики, но имели место отдельные замечания руководителей практики</w:t>
            </w:r>
          </w:p>
        </w:tc>
        <w:tc>
          <w:tcPr>
            <w:tcW w:w="1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Студент представил необходимые отчетные документы</w:t>
            </w:r>
          </w:p>
        </w:tc>
        <w:tc>
          <w:tcPr>
            <w:tcW w:w="4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Содержание отчетных документов, представленных студентом, в целом отвечает требованиям программы практики, но изложение материала имеет недостатки (недостаточно подробное и т.п.) при этом:</w:t>
            </w:r>
          </w:p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- качество выполнения работ соответствует технологии требованиям организации в аттестационном листе по практике;</w:t>
            </w:r>
          </w:p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- рекомендуемая оценка за практику от руководителя практики «хорошо»;</w:t>
            </w:r>
          </w:p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- не нарушены сроки сдачи отчетных документов.</w:t>
            </w:r>
          </w:p>
        </w:tc>
      </w:tr>
      <w:tr w:rsidR="003155C3" w:rsidRPr="00E53841" w:rsidTr="00E53841">
        <w:tc>
          <w:tcPr>
            <w:tcW w:w="113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«удовлетворительно»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Студент продемонстрировал удовлетворительный уровень выполнения видов работ учебной деятельности, предусмотренных программой практики, имели место серьезные замечания руководителей практики</w:t>
            </w:r>
          </w:p>
        </w:tc>
        <w:tc>
          <w:tcPr>
            <w:tcW w:w="1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155C3" w:rsidRPr="00E53841" w:rsidTr="00E53841">
        <w:tc>
          <w:tcPr>
            <w:tcW w:w="11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3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Основанием для выставления оценки «удовлетворительно» является наличие одного из нижеперечисленных критериев</w:t>
            </w:r>
          </w:p>
        </w:tc>
      </w:tr>
      <w:tr w:rsidR="003155C3" w:rsidRPr="00E53841" w:rsidTr="00E53841">
        <w:tc>
          <w:tcPr>
            <w:tcW w:w="11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numPr>
                <w:ilvl w:val="0"/>
                <w:numId w:val="32"/>
              </w:numPr>
              <w:tabs>
                <w:tab w:val="clear" w:pos="720"/>
                <w:tab w:val="num" w:pos="360"/>
              </w:tabs>
              <w:spacing w:after="0" w:line="240" w:lineRule="auto"/>
              <w:ind w:left="0" w:firstLine="334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результат, полученный в ходе выполнения практики, не в полной мере соответствует заданию;</w:t>
            </w:r>
          </w:p>
          <w:p w:rsidR="003155C3" w:rsidRPr="00E53841" w:rsidRDefault="003155C3" w:rsidP="00E53841">
            <w:pPr>
              <w:numPr>
                <w:ilvl w:val="0"/>
                <w:numId w:val="32"/>
              </w:numPr>
              <w:tabs>
                <w:tab w:val="clear" w:pos="720"/>
                <w:tab w:val="num" w:pos="360"/>
              </w:tabs>
              <w:spacing w:after="0" w:line="240" w:lineRule="auto"/>
              <w:ind w:left="0" w:firstLine="334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задание выполнено в меньшем объеме;</w:t>
            </w:r>
          </w:p>
          <w:p w:rsidR="003155C3" w:rsidRPr="00E53841" w:rsidRDefault="003155C3" w:rsidP="00E53841">
            <w:pPr>
              <w:numPr>
                <w:ilvl w:val="0"/>
                <w:numId w:val="32"/>
              </w:numPr>
              <w:tabs>
                <w:tab w:val="clear" w:pos="720"/>
                <w:tab w:val="num" w:pos="360"/>
              </w:tabs>
              <w:spacing w:after="0" w:line="240" w:lineRule="auto"/>
              <w:ind w:left="0" w:firstLine="334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 xml:space="preserve">в ходе </w:t>
            </w:r>
            <w:r w:rsidRPr="00E5384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прохождения практики имелись серьезные замечания со стороны руководителей практики</w:t>
            </w:r>
          </w:p>
        </w:tc>
        <w:tc>
          <w:tcPr>
            <w:tcW w:w="1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Студент представил не все отчетные документы</w:t>
            </w:r>
          </w:p>
        </w:tc>
        <w:tc>
          <w:tcPr>
            <w:tcW w:w="4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Содержание отчетных документов, представленных студентом, имеет существенные недостатки (бессистемное изложение материала и т.п.) при этом:</w:t>
            </w:r>
          </w:p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- качество выполнения работ частично соответствует технологии и (или) требованиям организации в аттестационном листе по практике;</w:t>
            </w:r>
          </w:p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 xml:space="preserve">- рекомендуемая оценка за практику от руководителя </w:t>
            </w:r>
            <w:r w:rsidRPr="00E5384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«удовлетворительно»;</w:t>
            </w:r>
          </w:p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- нарушены сроки сдачи отчетных документов.</w:t>
            </w:r>
          </w:p>
        </w:tc>
      </w:tr>
      <w:tr w:rsidR="003155C3" w:rsidRPr="00E53841" w:rsidTr="00E53841">
        <w:tc>
          <w:tcPr>
            <w:tcW w:w="113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«неудовлетворительно»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Студент не выполнил виды работ учебной деятельности, предусмотренных программой практики</w:t>
            </w:r>
          </w:p>
        </w:tc>
        <w:tc>
          <w:tcPr>
            <w:tcW w:w="1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155C3" w:rsidRPr="00E53841" w:rsidTr="00E53841">
        <w:tc>
          <w:tcPr>
            <w:tcW w:w="11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3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Основанием для выставления оценки «неудовлетворительно» является наличие одного из нижеперечисленных критериев</w:t>
            </w:r>
          </w:p>
        </w:tc>
      </w:tr>
      <w:tr w:rsidR="003155C3" w:rsidRPr="00E53841" w:rsidTr="00E53841">
        <w:tc>
          <w:tcPr>
            <w:tcW w:w="1135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- задание студентом не выполнено;</w:t>
            </w:r>
          </w:p>
          <w:p w:rsidR="003155C3" w:rsidRPr="00E53841" w:rsidRDefault="003155C3" w:rsidP="00E53841">
            <w:pPr>
              <w:numPr>
                <w:ilvl w:val="0"/>
                <w:numId w:val="33"/>
              </w:numPr>
              <w:tabs>
                <w:tab w:val="clear" w:pos="502"/>
                <w:tab w:val="num" w:pos="168"/>
              </w:tabs>
              <w:spacing w:after="0" w:line="240" w:lineRule="auto"/>
              <w:ind w:left="0" w:firstLine="426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качество выполнения работ не соответствует технологии и (или) требованиям в аттестационном листе по практике.</w:t>
            </w:r>
          </w:p>
        </w:tc>
        <w:tc>
          <w:tcPr>
            <w:tcW w:w="1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Студент не представил отчетные документы</w:t>
            </w:r>
          </w:p>
        </w:tc>
        <w:tc>
          <w:tcPr>
            <w:tcW w:w="4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sz w:val="26"/>
                <w:szCs w:val="26"/>
              </w:rPr>
              <w:t>Содержание отчетных документов, представленных студентом, не отвечает требованиям программы практики</w:t>
            </w:r>
          </w:p>
        </w:tc>
      </w:tr>
    </w:tbl>
    <w:p w:rsidR="00B417FF" w:rsidRPr="00E53841" w:rsidRDefault="003155C3" w:rsidP="00E538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hAnsi="Times New Roman" w:cs="Times New Roman"/>
          <w:sz w:val="26"/>
          <w:szCs w:val="26"/>
        </w:rPr>
        <w:br/>
      </w:r>
    </w:p>
    <w:p w:rsidR="00B417FF" w:rsidRDefault="00B417FF" w:rsidP="00E53841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3841">
        <w:rPr>
          <w:rFonts w:ascii="Times New Roman" w:hAnsi="Times New Roman" w:cs="Times New Roman"/>
          <w:b/>
          <w:sz w:val="26"/>
          <w:szCs w:val="26"/>
        </w:rPr>
        <w:t>4.1.4 Перечень производственных работ по производственной практике и практике по профилю специальности</w:t>
      </w:r>
    </w:p>
    <w:p w:rsidR="00E53841" w:rsidRPr="00E53841" w:rsidRDefault="00E53841" w:rsidP="00E53841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A7840" w:rsidRPr="00E53841" w:rsidRDefault="00DA7840" w:rsidP="00E5384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b/>
          <w:sz w:val="26"/>
          <w:szCs w:val="26"/>
          <w:lang w:bidi="ru-RU"/>
        </w:rPr>
      </w:pPr>
      <w:r w:rsidRPr="00E53841">
        <w:rPr>
          <w:rFonts w:ascii="Times New Roman" w:hAnsi="Times New Roman" w:cs="Times New Roman"/>
          <w:b/>
          <w:sz w:val="26"/>
          <w:szCs w:val="26"/>
        </w:rPr>
        <w:t>Перечень практических заданий подлежащей проверке: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Тема 1.1 Технологическое оборудование и оснастка машиностроительных производств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Тема 1.1 Технологическое оборудование и оснастка машиностроительных производств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Тема 1.1 Технологическое оборудование и оснастка машиностроительных производств 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Тема 1.1 Технологическое оборудование и оснастка машиностроительных производств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Тема 1.1 Технологическое оборудование и оснастка машиностроительных производств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Тема 1.1 Технологическое оборудование и оснастка машиностроительных производств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Тема 1.1 Технологическое оборудование и оснастка машиностроительных производств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Тема 1.2 Металлообрабатывающие станки: устройство, кинематика, наладка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Тема 1.2 Металлообрабатывающие станки: устройство, кинематика, наладка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Тема 1.3 Технологическое оборудование автоматизированного производства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Тема 2.1 Программирование обработки деталей на сверлильных и фрезерных станках с ЧПУ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Тема 2.1 Программирование обработки деталей на сверлильных и фрезерных станках с ЧПУ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Тема 2.1 Программирование обработки деталей на сверлильных и фрезерных станках с ЧПУ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Тема 2.1 Программирование обработки деталей на сверлильных и фрезерных станках с ЧПУ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Тема 2.1 Программирование обработки деталей на сверлильных и фрезерных станках с ЧПУ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Тема 2.1 Программирование обработки деталей на сверлильных и фрезерных станках с ЧПУ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Тема 2.1 Программирование обработки деталей на сверлильных и фрезерных станках с ЧПУ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Тема 2.1 Программирование обработки деталей на сверлильных и фрезерных станках с ЧПУ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Тема 2.2 Программирование обработки на токарных станках с ЧПУ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Тема 2.2 Программирование обработки на токарных станках с ЧПУ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Тема 2.2 Программирование обработки на токарных станках с ЧПУ</w:t>
      </w:r>
    </w:p>
    <w:p w:rsidR="00DA7840" w:rsidRPr="00E53841" w:rsidRDefault="00DA7840" w:rsidP="00E538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Тема 2.3 Подготовка управляющих программ на базе САD/CAM систем.</w:t>
      </w:r>
    </w:p>
    <w:p w:rsidR="00B417FF" w:rsidRPr="00E53841" w:rsidRDefault="00B417FF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B417FF" w:rsidRPr="00E53841" w:rsidRDefault="00DA7840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C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C00000"/>
          <w:sz w:val="26"/>
          <w:szCs w:val="26"/>
        </w:rPr>
        <w:t>ДНЕВНИК ВСТАВИТЬ</w:t>
      </w:r>
    </w:p>
    <w:p w:rsidR="00125257" w:rsidRPr="00E53841" w:rsidRDefault="00125257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AD2C62" w:rsidRPr="00E53841" w:rsidRDefault="00AD2C62" w:rsidP="00E5384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3841">
        <w:rPr>
          <w:rFonts w:ascii="Times New Roman" w:hAnsi="Times New Roman" w:cs="Times New Roman"/>
          <w:b/>
          <w:sz w:val="26"/>
          <w:szCs w:val="26"/>
        </w:rPr>
        <w:t>4.1.5 Задания по курсовому проектированию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Результатом освоения программы профессионального модуля ПМ.01. «Разработка</w:t>
      </w: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технологических процессов изготовления деталей машин», является курсовой проект, который позволяет оценить профессиональный опыт (ПК) и общие компетенции (ОК) обучающихся.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Курсовое проектирование является первой комплексной самостоятельной работой студентов в области технологии машиностроения.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Цель курсового проекта систематизировать и закрепить знания студентов по модулю, развить, способности к самостоятельной работе и творческому использованию знаний, полученных при изучении дисциплин общепрофессионального цикла специальности, приобретение опыта работы в области проектирования технологических процессов изготовления деталей машиностроения. Позволяет осуществить подготовку студентов к дипломному проектированию.</w:t>
      </w:r>
    </w:p>
    <w:p w:rsidR="00AD2C62" w:rsidRPr="00E53841" w:rsidRDefault="00E53841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="00AD2C62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В процессе выполнения курсового проекта студент отрабатывает навыки использования технической и справочной литературы, владения методикой расчёта режимов резания и расчета технической нормы времени, приобретает опыт разработки технологического процесса, выбора оборудования, приспособлений, инструментов, использования систем автоматизированного проектирования технологических процессов обработки деталей.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         Работая над курсовым проектом, студент должен понимать сущность и социальную значимость своей будущей профессии, организовывать собственную деятельность, выбирать типовые методы и способы выполнения профессиональных задач, оценивать их эффективность и качество, осуществлять поиск и 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использование необходимой информации, использовать информационно-коммуникационные технологии.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       Курсовой проект должен соответствовать современному уровню технологии машиностроения и представлять собой пример прогрессивной технологии в заданном типе производства.</w:t>
      </w:r>
    </w:p>
    <w:p w:rsidR="00AD2C62" w:rsidRPr="00E53841" w:rsidRDefault="00AD2C62" w:rsidP="00E53841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Структура курсового проекта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Курсовой проект состоит из:</w:t>
      </w:r>
    </w:p>
    <w:p w:rsidR="00AD2C62" w:rsidRPr="00E53841" w:rsidRDefault="00AD2C62" w:rsidP="00E53841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Пояснительной записки 50-60 страниц формата А4 и составляет 20% курсового проекта.</w:t>
      </w:r>
    </w:p>
    <w:p w:rsidR="00AD2C62" w:rsidRPr="00E53841" w:rsidRDefault="00AD2C62" w:rsidP="00E53841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Графической части 1 – 2</w:t>
      </w:r>
      <w:r w:rsidR="00992DAE"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листа формата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А1 составляет 45% курсового проекта.</w:t>
      </w:r>
    </w:p>
    <w:p w:rsidR="00AD2C62" w:rsidRPr="00E53841" w:rsidRDefault="00AD2C62" w:rsidP="00E53841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Комплекта документации технологического процесса составляет 35% курсового проекта.</w:t>
      </w:r>
    </w:p>
    <w:p w:rsidR="00AD2C62" w:rsidRPr="00E53841" w:rsidRDefault="00AD2C62" w:rsidP="00E53841">
      <w:pPr>
        <w:numPr>
          <w:ilvl w:val="0"/>
          <w:numId w:val="5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Пояснительная записка содержит:</w:t>
      </w:r>
    </w:p>
    <w:p w:rsidR="00AD2C62" w:rsidRPr="00E53841" w:rsidRDefault="00AD2C62" w:rsidP="00E53841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титульный лист (приложение А);</w:t>
      </w:r>
    </w:p>
    <w:p w:rsidR="00AD2C62" w:rsidRPr="00E53841" w:rsidRDefault="00AD2C62" w:rsidP="00E53841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лист-содержание;</w:t>
      </w:r>
    </w:p>
    <w:p w:rsidR="00AD2C62" w:rsidRPr="00E53841" w:rsidRDefault="00AD2C62" w:rsidP="00E53841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разделы курсового проекта: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Введение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1 Анализ конструкции детали с учетом технологической характеристики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 Технологическая часть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2.1 Характеристика заданного типа производства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2.2 Выбор метода получения заготовки и ее конструирование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2.3 Исследование выбранного варианта технологического процесса  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2.4 Обоснование выбора баз для обработки детали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2.5 Выбор оборудования и режущего инструмента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2.6 Расчет припусков и операционных размеров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2.7 Расчет режимов резания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2.8 Расчет технической нормы времени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 Конструкторская часть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3.1 Описание и расчет измерительного инструмента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3.2 Описание и расчет режущего инструмента</w:t>
      </w:r>
    </w:p>
    <w:p w:rsidR="00AD2C62" w:rsidRPr="00E53841" w:rsidRDefault="00AD2C62" w:rsidP="00E53841">
      <w:pPr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Графическая часть проекта содержит: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       Лист 1 (формат А1):</w:t>
      </w:r>
    </w:p>
    <w:p w:rsidR="00AD2C62" w:rsidRPr="00E53841" w:rsidRDefault="00AD2C62" w:rsidP="00E53841">
      <w:pPr>
        <w:numPr>
          <w:ilvl w:val="0"/>
          <w:numId w:val="8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чертёж детали;</w:t>
      </w:r>
    </w:p>
    <w:p w:rsidR="00AD2C62" w:rsidRPr="00E53841" w:rsidRDefault="00AD2C62" w:rsidP="00E53841">
      <w:pPr>
        <w:numPr>
          <w:ilvl w:val="0"/>
          <w:numId w:val="9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чертёж заготовки;</w:t>
      </w:r>
    </w:p>
    <w:p w:rsidR="00AD2C62" w:rsidRPr="00E53841" w:rsidRDefault="00AD2C62" w:rsidP="00E53841">
      <w:pPr>
        <w:numPr>
          <w:ilvl w:val="0"/>
          <w:numId w:val="12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Комплект документации технологического процесса содержит:</w:t>
      </w:r>
    </w:p>
    <w:p w:rsidR="00AD2C62" w:rsidRPr="00E53841" w:rsidRDefault="00AD2C62" w:rsidP="00E53841">
      <w:pPr>
        <w:numPr>
          <w:ilvl w:val="0"/>
          <w:numId w:val="13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титульный лист (приложение И);</w:t>
      </w:r>
    </w:p>
    <w:p w:rsidR="00AD2C62" w:rsidRPr="00E53841" w:rsidRDefault="00AD2C62" w:rsidP="00E53841">
      <w:pPr>
        <w:numPr>
          <w:ilvl w:val="0"/>
          <w:numId w:val="14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 маршрутная карта технологического процесса (приложения К,Л);</w:t>
      </w:r>
    </w:p>
    <w:p w:rsidR="00AD2C62" w:rsidRPr="00E53841" w:rsidRDefault="00AD2C62" w:rsidP="00E53841">
      <w:pPr>
        <w:numPr>
          <w:ilvl w:val="0"/>
          <w:numId w:val="15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карты эскизов (приложение М);</w:t>
      </w:r>
    </w:p>
    <w:p w:rsidR="00AD2C62" w:rsidRPr="00E53841" w:rsidRDefault="00AD2C62" w:rsidP="00E53841">
      <w:pPr>
        <w:numPr>
          <w:ilvl w:val="0"/>
          <w:numId w:val="16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операционные карты механической обработки (приложения П,Р);</w:t>
      </w:r>
    </w:p>
    <w:p w:rsidR="00AD2C62" w:rsidRPr="00E53841" w:rsidRDefault="00AD2C62" w:rsidP="00E53841">
      <w:pPr>
        <w:numPr>
          <w:ilvl w:val="0"/>
          <w:numId w:val="17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операционные карты технического контроля (приложение С);</w:t>
      </w:r>
    </w:p>
    <w:p w:rsidR="00AD2C62" w:rsidRPr="00E53841" w:rsidRDefault="00AD2C62" w:rsidP="00E53841">
      <w:pPr>
        <w:numPr>
          <w:ilvl w:val="0"/>
          <w:numId w:val="18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карту кодирования информации (приложение Т).</w:t>
      </w:r>
    </w:p>
    <w:p w:rsidR="00AD2C62" w:rsidRPr="00E53841" w:rsidRDefault="00AD2C62" w:rsidP="00E53841">
      <w:pPr>
        <w:numPr>
          <w:ilvl w:val="0"/>
          <w:numId w:val="19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Рекомендации по выполнению курсового проекта</w:t>
      </w:r>
    </w:p>
    <w:p w:rsidR="00AD2C62" w:rsidRPr="00E53841" w:rsidRDefault="00AD2C62" w:rsidP="00E53841">
      <w:pPr>
        <w:numPr>
          <w:ilvl w:val="0"/>
          <w:numId w:val="20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Общие рекомендации:</w:t>
      </w:r>
    </w:p>
    <w:p w:rsidR="00AD2C62" w:rsidRPr="00E53841" w:rsidRDefault="00AD2C62" w:rsidP="00E53841">
      <w:pPr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Отработку вопросов задания и выполнения необходимых расчетов, целесообразно производить параллельно с выполнением графических документов.</w:t>
      </w:r>
    </w:p>
    <w:p w:rsidR="00AD2C62" w:rsidRPr="00E53841" w:rsidRDefault="00AD2C62" w:rsidP="00E53841">
      <w:pPr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При выполнении курсового проекта необходимо строго соблюдать требования ЕСКД и ЕСТД, государственные стандарты, нормативные документы и </w:t>
      </w: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рекомендации. Основные положения требований стандартов ЕСКД, необходимы для оформления текстовых документов пояснительной записки, а также графических документов – чертежей детали, заготовки, мерительного инструмента, сборочного чертежа приспособления и чертежей наладок.      Требования стандартов ЕСТД необходимы для оформления технологической документации.</w:t>
      </w:r>
    </w:p>
    <w:p w:rsidR="00AD2C62" w:rsidRPr="00E53841" w:rsidRDefault="00AD2C62" w:rsidP="00E53841">
      <w:pPr>
        <w:numPr>
          <w:ilvl w:val="0"/>
          <w:numId w:val="2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Графическая часть выполняется с помощью прикладной программы Компас 3D-13V, технологическая часть с помощью программы Vertical (допускается заполнение в Word, Компас).</w:t>
      </w:r>
    </w:p>
    <w:p w:rsidR="00AD2C62" w:rsidRPr="00E53841" w:rsidRDefault="00AD2C62" w:rsidP="00E53841">
      <w:pPr>
        <w:numPr>
          <w:ilvl w:val="0"/>
          <w:numId w:val="2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Оформление пояснительной записки и технологических документов производить с помощью ПК (шрифт Times New Roman, кегль 14, межстрочный интервал 1,5; отступ 1,25).</w:t>
      </w:r>
    </w:p>
    <w:p w:rsidR="00AD2C62" w:rsidRPr="00E53841" w:rsidRDefault="00AD2C62" w:rsidP="00E53841">
      <w:pPr>
        <w:numPr>
          <w:ilvl w:val="0"/>
          <w:numId w:val="25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При оформлении текста пояснительной записки заголовок пишется в центре листа печатными буквами. Поля листа слева, справа, вверху, внизу составляют 20 – 5 – 5 – 5, основная надпись 15 мм, в которой заполняют слова «курсовой проект» и номер листа. Трафарет. в котором пишется текст от рамки слева 20 + 5, справа 5+3, внизу текст заканчивается за 10 мм до основной надписи.</w:t>
      </w:r>
    </w:p>
    <w:p w:rsidR="00AD2C62" w:rsidRPr="00E53841" w:rsidRDefault="00AD2C62" w:rsidP="00E53841">
      <w:pPr>
        <w:numPr>
          <w:ilvl w:val="0"/>
          <w:numId w:val="2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Таблицы в пояснительной записке нумеруются сквозной нумерацией по всем разделам.</w:t>
      </w:r>
    </w:p>
    <w:p w:rsidR="00AD2C62" w:rsidRPr="00E53841" w:rsidRDefault="00AD2C62" w:rsidP="00E53841">
      <w:pPr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Эскизы, схемы нумеруются сквозной нумерацией по всем разделам пояснительной записки.</w:t>
      </w:r>
    </w:p>
    <w:p w:rsidR="00AD2C62" w:rsidRPr="00E53841" w:rsidRDefault="00AD2C62" w:rsidP="00E53841">
      <w:pPr>
        <w:numPr>
          <w:ilvl w:val="0"/>
          <w:numId w:val="2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Оформление титульного листа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Осуществлять в соответствии с приложением А.</w:t>
      </w:r>
    </w:p>
    <w:p w:rsidR="00AD2C62" w:rsidRPr="00E53841" w:rsidRDefault="00AD2C62" w:rsidP="00E53841">
      <w:pPr>
        <w:pStyle w:val="ad"/>
        <w:numPr>
          <w:ilvl w:val="0"/>
          <w:numId w:val="2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Оформление листа-содержания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Заполняется содержание пояснительной записки и страницы разделов из листа-задания.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Титульный лист, листы задания не нумеруются, но входят в количество листов курсового проекта, нумерация начинается с листа содержания со станицы 5.</w:t>
      </w:r>
    </w:p>
    <w:p w:rsidR="00AD2C62" w:rsidRPr="00E53841" w:rsidRDefault="00AD2C62" w:rsidP="00E53841">
      <w:pPr>
        <w:numPr>
          <w:ilvl w:val="0"/>
          <w:numId w:val="31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  <w:r w:rsidRPr="00E53841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Оформление основных надписей на документах</w:t>
      </w:r>
    </w:p>
    <w:p w:rsidR="00AD2C62" w:rsidRPr="00E53841" w:rsidRDefault="00AD2C62" w:rsidP="00E538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eastAsia="Times New Roman" w:hAnsi="Times New Roman" w:cs="Times New Roman"/>
          <w:color w:val="000000"/>
          <w:sz w:val="26"/>
          <w:szCs w:val="26"/>
        </w:rPr>
        <w:t>Осуществляется в соответствии с приложением В.</w:t>
      </w:r>
    </w:p>
    <w:p w:rsidR="00125257" w:rsidRPr="00E53841" w:rsidRDefault="00125257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125257" w:rsidRPr="00E53841" w:rsidRDefault="00125257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125257" w:rsidRPr="00E53841" w:rsidRDefault="00125257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125257" w:rsidRPr="00E53841" w:rsidRDefault="00125257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DA7840" w:rsidRPr="00E53841" w:rsidRDefault="00DA7840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A2289B" w:rsidRPr="00E53841" w:rsidRDefault="00A2289B" w:rsidP="00E53841">
      <w:pPr>
        <w:widowControl w:val="0"/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b/>
          <w:color w:val="000000"/>
          <w:sz w:val="26"/>
          <w:szCs w:val="26"/>
          <w:lang w:bidi="ru-RU"/>
        </w:rPr>
        <w:t>4.2 Промежуточная аттестация</w:t>
      </w:r>
    </w:p>
    <w:p w:rsidR="00A2289B" w:rsidRPr="00E53841" w:rsidRDefault="00A2289B" w:rsidP="00E53841">
      <w:pPr>
        <w:widowControl w:val="0"/>
        <w:spacing w:after="0" w:line="240" w:lineRule="auto"/>
        <w:ind w:firstLine="851"/>
        <w:jc w:val="both"/>
        <w:rPr>
          <w:rFonts w:ascii="Times New Roman" w:eastAsia="Arial Unicode MS" w:hAnsi="Times New Roman" w:cs="Times New Roman"/>
          <w:b/>
          <w:color w:val="000000"/>
          <w:sz w:val="26"/>
          <w:szCs w:val="26"/>
          <w:lang w:bidi="ru-RU"/>
        </w:rPr>
      </w:pPr>
      <w:r w:rsidRPr="00E53841">
        <w:rPr>
          <w:rFonts w:ascii="Times New Roman" w:eastAsia="Arial Unicode MS" w:hAnsi="Times New Roman" w:cs="Times New Roman"/>
          <w:b/>
          <w:color w:val="000000"/>
          <w:sz w:val="26"/>
          <w:szCs w:val="26"/>
          <w:lang w:bidi="ru-RU"/>
        </w:rPr>
        <w:t xml:space="preserve">4.2.1 Оценочные </w:t>
      </w:r>
      <w:r w:rsidR="00992DAE" w:rsidRPr="00E53841">
        <w:rPr>
          <w:rFonts w:ascii="Times New Roman" w:eastAsia="Arial Unicode MS" w:hAnsi="Times New Roman" w:cs="Times New Roman"/>
          <w:b/>
          <w:color w:val="000000"/>
          <w:sz w:val="26"/>
          <w:szCs w:val="26"/>
          <w:lang w:bidi="ru-RU"/>
        </w:rPr>
        <w:t>материалы, по итоговой оценке,</w:t>
      </w:r>
      <w:r w:rsidRPr="00E53841">
        <w:rPr>
          <w:rFonts w:ascii="Times New Roman" w:eastAsia="Arial Unicode MS" w:hAnsi="Times New Roman" w:cs="Times New Roman"/>
          <w:b/>
          <w:color w:val="000000"/>
          <w:sz w:val="26"/>
          <w:szCs w:val="26"/>
          <w:lang w:bidi="ru-RU"/>
        </w:rPr>
        <w:t xml:space="preserve"> ПМ 01</w:t>
      </w:r>
      <w:r w:rsidR="00992DAE" w:rsidRPr="00E53841">
        <w:rPr>
          <w:rFonts w:ascii="Times New Roman" w:eastAsia="Arial Unicode MS" w:hAnsi="Times New Roman" w:cs="Times New Roman"/>
          <w:b/>
          <w:color w:val="000000"/>
          <w:sz w:val="26"/>
          <w:szCs w:val="26"/>
          <w:lang w:bidi="ru-RU"/>
        </w:rPr>
        <w:t xml:space="preserve"> </w:t>
      </w:r>
      <w:r w:rsidR="00992DAE" w:rsidRPr="00E53841">
        <w:rPr>
          <w:rFonts w:ascii="Times New Roman" w:hAnsi="Times New Roman" w:cs="Times New Roman"/>
          <w:b/>
          <w:bCs/>
          <w:color w:val="000000"/>
          <w:sz w:val="26"/>
          <w:szCs w:val="26"/>
        </w:rPr>
        <w:t>Разработка технологических процессов изготовления деталей машин</w:t>
      </w:r>
    </w:p>
    <w:p w:rsidR="00D94728" w:rsidRPr="00E53841" w:rsidRDefault="00D94728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1F255A" w:rsidRPr="00E53841" w:rsidRDefault="007F0CD1" w:rsidP="00E53841">
      <w:pPr>
        <w:pStyle w:val="a7"/>
        <w:shd w:val="clear" w:color="auto" w:fill="F5F5F5"/>
        <w:spacing w:before="0" w:beforeAutospacing="0" w:after="0" w:afterAutospacing="0"/>
        <w:jc w:val="center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Экзамен квалификационный</w:t>
      </w:r>
    </w:p>
    <w:p w:rsidR="001F255A" w:rsidRPr="00E53841" w:rsidRDefault="001F255A" w:rsidP="00E53841">
      <w:pPr>
        <w:pStyle w:val="a7"/>
        <w:spacing w:before="0" w:beforeAutospacing="0" w:after="0" w:afterAutospacing="0"/>
        <w:jc w:val="center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</w:t>
      </w:r>
      <w:r w:rsidR="00992DAE" w:rsidRPr="00E53841">
        <w:rPr>
          <w:b/>
          <w:bCs/>
          <w:color w:val="000000"/>
          <w:sz w:val="26"/>
          <w:szCs w:val="26"/>
        </w:rPr>
        <w:t>ариант</w:t>
      </w:r>
      <w:r w:rsidRPr="00E53841">
        <w:rPr>
          <w:b/>
          <w:bCs/>
          <w:color w:val="000000"/>
          <w:sz w:val="26"/>
          <w:szCs w:val="26"/>
        </w:rPr>
        <w:t xml:space="preserve"> № 1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1: </w:t>
      </w:r>
      <w:r w:rsidRPr="00E53841">
        <w:rPr>
          <w:color w:val="000000"/>
          <w:sz w:val="26"/>
          <w:szCs w:val="26"/>
        </w:rPr>
        <w:t>разработайте технологический процесс изготовления детали (норма времени 120мин)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2:</w:t>
      </w:r>
      <w:r w:rsidRPr="00E53841">
        <w:rPr>
          <w:color w:val="000000"/>
          <w:sz w:val="26"/>
          <w:szCs w:val="26"/>
        </w:rPr>
        <w:t> разработайте УП на токарную операцию с ЧПУ (норма времени 60мин). В случае отсутствия программного обеспечения допускается написание УП вручную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КРИТЕРИИ ОЦЕНКИ: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Максимальное количество баллов - 41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«5»- (37-41)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lastRenderedPageBreak/>
        <w:t>«4»- (31-36)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«3»- (25-30)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 </w:t>
      </w:r>
      <w:r w:rsidRPr="00E53841">
        <w:rPr>
          <w:color w:val="000000"/>
          <w:sz w:val="26"/>
          <w:szCs w:val="26"/>
        </w:rPr>
        <w:t>(26 баллов)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технологический процесс изготовления детали по предложенному чертежу (в бумажном и электронном варианте), с помощью САПР ТП ВЕРТИКАЛЬ.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Исходные данные:</w:t>
      </w:r>
      <w:r w:rsidRPr="00E53841">
        <w:rPr>
          <w:color w:val="000000"/>
          <w:sz w:val="26"/>
          <w:szCs w:val="26"/>
        </w:rPr>
        <w:t> заготовка - прокат круглый горячекатаный предварительно разрезана на штучные заготовки, в заготовке просверлено сквозное отверстие диаметром 18мм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 данное задание входит: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разработка технологического маршрута обработки детали (только механические операции, токарная выполняется на станке с ЧПУ);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выбор размеров заготовки прокат круглый г/катаный, обычной точности (диаметр проката и длина) и расчет КИМ;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выполнение карт эскизов на токарную операцию;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наполнение токарной операции оборудованием, переходами, технологической оснасткой, режущим и измерительным инструментом;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расчет режимов резания на токарную операцию;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формирование комплекта технологической документации (маршрутная карта, операционная карта на токарную операцию, карты эскизов на токарную операцию);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сохранение комплекта технологической документации в программе Excel;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 </w:t>
      </w:r>
      <w:r w:rsidRPr="00E53841">
        <w:rPr>
          <w:color w:val="000000"/>
          <w:sz w:val="26"/>
          <w:szCs w:val="26"/>
        </w:rPr>
        <w:t>(15 баллов)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управляющую программу на токарную операцию с ЧПУ с помощью программы SSСNC (Swan Soft NC Simulation).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jc w:val="center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</w:t>
      </w:r>
      <w:r w:rsidR="00992DAE" w:rsidRPr="00E53841">
        <w:rPr>
          <w:b/>
          <w:bCs/>
          <w:color w:val="000000"/>
          <w:sz w:val="26"/>
          <w:szCs w:val="26"/>
        </w:rPr>
        <w:t>ариант</w:t>
      </w:r>
      <w:r w:rsidRPr="00E53841">
        <w:rPr>
          <w:b/>
          <w:bCs/>
          <w:color w:val="000000"/>
          <w:sz w:val="26"/>
          <w:szCs w:val="26"/>
        </w:rPr>
        <w:t xml:space="preserve"> № 2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1: </w:t>
      </w:r>
      <w:r w:rsidRPr="00E53841">
        <w:rPr>
          <w:color w:val="000000"/>
          <w:sz w:val="26"/>
          <w:szCs w:val="26"/>
        </w:rPr>
        <w:t>разработайте технологический процесс изготовления детали (норма времени 120мин)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2:</w:t>
      </w:r>
      <w:r w:rsidRPr="00E53841">
        <w:rPr>
          <w:color w:val="000000"/>
          <w:sz w:val="26"/>
          <w:szCs w:val="26"/>
        </w:rPr>
        <w:t> разработайте УП на токарную операцию с ЧПУ (норма времени 60мин). В случае отсутствия программного обеспечения допускается написание УП вручную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КРИТЕРИИ ОЦЕНКИ: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Максимальное количество баллов - 41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«5»- (37-41)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«4»- (31-36)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«3»- (25-30)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 </w:t>
      </w:r>
      <w:r w:rsidRPr="00E53841">
        <w:rPr>
          <w:color w:val="000000"/>
          <w:sz w:val="26"/>
          <w:szCs w:val="26"/>
        </w:rPr>
        <w:t>(26 баллов)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технологический процесс изготовления детали по предложенному чертежу (в бумажном и электронном варианте), с помощью САПР ТП ВЕРТИКАЛЬ.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Исходные данные:</w:t>
      </w:r>
      <w:r w:rsidRPr="00E53841">
        <w:rPr>
          <w:color w:val="000000"/>
          <w:sz w:val="26"/>
          <w:szCs w:val="26"/>
        </w:rPr>
        <w:t> заготовка - прокат круглый горячекатаный предварительно разрезана на штучные заготовки, в заготовке просверлено сквозное отверстие диаметром 18мм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 данное задание входит: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lastRenderedPageBreak/>
        <w:t>– разработка технологического маршрута обработки детали (только механические операции, токарная выполняется на станке с ЧПУ);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выбор размеров заготовки прокат круглый г/катаный, обычной точности (диаметр проката и длина) и расчет КИМ;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выполнение карт эскизов на токарную операцию;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наполнение токарной операции оборудованием, переходами, технологической оснасткой, режущим и измерительным инструментом;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расчет режимов резания на токарную операцию;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формирование комплекта технологической документации (маршрутная карта, операционная карта на токарную операцию, карты эскизов на токарную операцию);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сохранение комплекта технологической документации в программе Excel;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 </w:t>
      </w:r>
      <w:r w:rsidRPr="00E53841">
        <w:rPr>
          <w:color w:val="000000"/>
          <w:sz w:val="26"/>
          <w:szCs w:val="26"/>
        </w:rPr>
        <w:t>(15 баллов)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управляющую программу на токарную операцию с ЧПУ с помощью программы SSСNC (Swan Soft NC Simulation).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E53841" w:rsidRDefault="00E53841" w:rsidP="00E53841">
      <w:pPr>
        <w:pStyle w:val="a7"/>
        <w:spacing w:before="0" w:beforeAutospacing="0" w:after="0" w:afterAutospacing="0"/>
        <w:ind w:firstLine="567"/>
        <w:jc w:val="center"/>
        <w:rPr>
          <w:b/>
          <w:bCs/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jc w:val="center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</w:t>
      </w:r>
      <w:r w:rsidR="00992DAE" w:rsidRPr="00E53841">
        <w:rPr>
          <w:b/>
          <w:bCs/>
          <w:color w:val="000000"/>
          <w:sz w:val="26"/>
          <w:szCs w:val="26"/>
        </w:rPr>
        <w:t>ариант</w:t>
      </w:r>
      <w:r w:rsidRPr="00E53841">
        <w:rPr>
          <w:b/>
          <w:bCs/>
          <w:color w:val="000000"/>
          <w:sz w:val="26"/>
          <w:szCs w:val="26"/>
        </w:rPr>
        <w:t xml:space="preserve"> № 3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1: </w:t>
      </w:r>
      <w:r w:rsidRPr="00E53841">
        <w:rPr>
          <w:color w:val="000000"/>
          <w:sz w:val="26"/>
          <w:szCs w:val="26"/>
        </w:rPr>
        <w:t>разработайте технологический процесс изготовления детали (норма времени 120мин)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2:</w:t>
      </w:r>
      <w:r w:rsidRPr="00E53841">
        <w:rPr>
          <w:color w:val="000000"/>
          <w:sz w:val="26"/>
          <w:szCs w:val="26"/>
        </w:rPr>
        <w:t> разработайте УП на токарную операцию с ЧПУ (норма времени 60мин). В случае отсутствия программного обеспечения допускается написание УП вручную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КРИТЕРИИ ОЦЕНКИ: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Максимальное количество баллов - 41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«5»- (37-41)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«4»- (31-36)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«3»- (25-30)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 </w:t>
      </w:r>
      <w:r w:rsidRPr="00E53841">
        <w:rPr>
          <w:color w:val="000000"/>
          <w:sz w:val="26"/>
          <w:szCs w:val="26"/>
        </w:rPr>
        <w:t>(26 баллов)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технологический процесс изготовления детали по предложенному чертежу (в бумажном и электронном варианте), с помощью САПР ТП ВЕРТИКАЛЬ.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Исходные данные:</w:t>
      </w:r>
      <w:r w:rsidRPr="00E53841">
        <w:rPr>
          <w:color w:val="000000"/>
          <w:sz w:val="26"/>
          <w:szCs w:val="26"/>
        </w:rPr>
        <w:t> заготовка - прокат круглый горячекатаный предварительно разрезана на штучные заготовки, в заготовке просверлено сквозное отверстие диаметром 18мм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 данное задание входит: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разработка технологического маршрута обработки детали (только механические операции, токарная выполняется на станке с ЧПУ);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выбор размеров заготовки прокат круглый г/катаный, обычной точности (диаметр проката и длина) и расчет КИМ;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выполнение карт эскизов на токарную операцию;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наполнение токарной операции оборудованием, переходами, технологической оснасткой, режущим и измерительным инструментом;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расчет режимов резания на токарную операцию;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lastRenderedPageBreak/>
        <w:t>– формирование комплекта технологической документации (маршрутная карта, операционная карта на токарную операцию, карты эскизов на токарную операцию);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сохранение комплекта технологической документации в программе Excel;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 </w:t>
      </w:r>
      <w:r w:rsidRPr="00E53841">
        <w:rPr>
          <w:color w:val="000000"/>
          <w:sz w:val="26"/>
          <w:szCs w:val="26"/>
        </w:rPr>
        <w:t>(15 баллов)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управляющую программу на токарную операцию с ЧПУ с помощью программы SSСNC (Swan Soft NC Simulation)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jc w:val="center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</w:t>
      </w:r>
      <w:r w:rsidR="00992DAE" w:rsidRPr="00E53841">
        <w:rPr>
          <w:b/>
          <w:bCs/>
          <w:color w:val="000000"/>
          <w:sz w:val="26"/>
          <w:szCs w:val="26"/>
        </w:rPr>
        <w:t>ариант</w:t>
      </w:r>
      <w:r w:rsidRPr="00E53841">
        <w:rPr>
          <w:b/>
          <w:bCs/>
          <w:color w:val="000000"/>
          <w:sz w:val="26"/>
          <w:szCs w:val="26"/>
        </w:rPr>
        <w:t xml:space="preserve"> № 4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1: </w:t>
      </w:r>
      <w:r w:rsidRPr="00E53841">
        <w:rPr>
          <w:color w:val="000000"/>
          <w:sz w:val="26"/>
          <w:szCs w:val="26"/>
        </w:rPr>
        <w:t>разработайте технологический процесс изготовления детали (норма времени 120мин)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2:</w:t>
      </w:r>
      <w:r w:rsidRPr="00E53841">
        <w:rPr>
          <w:color w:val="000000"/>
          <w:sz w:val="26"/>
          <w:szCs w:val="26"/>
        </w:rPr>
        <w:t> разработайте УП на токарную операцию с ЧПУ (норма времени 60мин). В случае отсутствия программного обеспечения допускается написание УП вручную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КРИТЕРИИ ОЦЕНКИ: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Максимальное количество баллов - 41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«5»- (37-41)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«4»- (31-36)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«3»- (25-30)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 </w:t>
      </w:r>
      <w:r w:rsidRPr="00E53841">
        <w:rPr>
          <w:color w:val="000000"/>
          <w:sz w:val="26"/>
          <w:szCs w:val="26"/>
        </w:rPr>
        <w:t>(26 баллов)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технологический процесс изготовления детали по предложенному чертежу (в бумажном и электронном варианте), с помощью САПР ТП ВЕРТИКАЛЬ.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Исходные данные:</w:t>
      </w:r>
      <w:r w:rsidRPr="00E53841">
        <w:rPr>
          <w:color w:val="000000"/>
          <w:sz w:val="26"/>
          <w:szCs w:val="26"/>
        </w:rPr>
        <w:t> заготовка - прокат круглый горячекатаный предварительно разрезана на штучные заготовки, в заготовке просверлено сквозное отверстие диаметром 18мм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 данное задание входит: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разработка технологического маршрута обработки детали (только механические операции, токарная выполняется на станке с ЧПУ);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выбор размеров заготовки прокат круглый г/катаный, обычной точности (диаметр проката и длина) и расчет КИМ;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выполнение карт эскизов на токарную операцию;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наполнение токарной операции оборудованием, переходами, технологической оснасткой, режущим и измерительным инструментом;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расчет режимов резания на токарную операцию;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формирование комплекта технологической документации (маршрутная карта, операционная карта на токарную операцию, карты эскизов на токарную операцию);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сохранение комплекта технологической документации в программе Excel;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 </w:t>
      </w:r>
      <w:r w:rsidRPr="00E53841">
        <w:rPr>
          <w:color w:val="000000"/>
          <w:sz w:val="26"/>
          <w:szCs w:val="26"/>
        </w:rPr>
        <w:t>(15 баллов)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управляющую программу на токарную операцию с ЧПУ с помощью программы SSСNC (Swan Soft NC Simulation).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jc w:val="center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</w:t>
      </w:r>
      <w:r w:rsidR="00992DAE" w:rsidRPr="00E53841">
        <w:rPr>
          <w:b/>
          <w:bCs/>
          <w:color w:val="000000"/>
          <w:sz w:val="26"/>
          <w:szCs w:val="26"/>
        </w:rPr>
        <w:t>ариант</w:t>
      </w:r>
      <w:r w:rsidRPr="00E53841">
        <w:rPr>
          <w:b/>
          <w:bCs/>
          <w:color w:val="000000"/>
          <w:sz w:val="26"/>
          <w:szCs w:val="26"/>
        </w:rPr>
        <w:t xml:space="preserve"> № 5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lastRenderedPageBreak/>
        <w:t>Задание 1: </w:t>
      </w:r>
      <w:r w:rsidRPr="00E53841">
        <w:rPr>
          <w:color w:val="000000"/>
          <w:sz w:val="26"/>
          <w:szCs w:val="26"/>
        </w:rPr>
        <w:t>разработайте технологический процесс изготовления детали (норма времени 120мин)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2:</w:t>
      </w:r>
      <w:r w:rsidRPr="00E53841">
        <w:rPr>
          <w:color w:val="000000"/>
          <w:sz w:val="26"/>
          <w:szCs w:val="26"/>
        </w:rPr>
        <w:t> разработайте УП на токарную операцию с ЧПУ (норма времени 60мин). В случае отсутствия программного обеспечения допускается написание УП вручную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КРИТЕРИИ ОЦЕНКИ: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Максимальное количество баллов - 41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«5»- (37-41)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«4»- (31-36)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«3»- (25-30)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 </w:t>
      </w:r>
      <w:r w:rsidRPr="00E53841">
        <w:rPr>
          <w:color w:val="000000"/>
          <w:sz w:val="26"/>
          <w:szCs w:val="26"/>
        </w:rPr>
        <w:t>(26 баллов)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технологический процесс изготовления детали по предложенному чертежу (в бумажном и электронном варианте), с помощью САПР ТП ВЕРТИКАЛЬ.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Исходные данные:</w:t>
      </w:r>
      <w:r w:rsidRPr="00E53841">
        <w:rPr>
          <w:color w:val="000000"/>
          <w:sz w:val="26"/>
          <w:szCs w:val="26"/>
        </w:rPr>
        <w:t> заготовка - прокат круглый горячекатаный предварительно разрезана на штучные заготовки, в заготовке просверлено сквозное отверстие диаметром 18мм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 данное задание входит: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разработка технологического маршрута обработки детали (только механические операции, токарная выполняется на станке с ЧПУ);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выбор размеров заготовки прокат круглый г/катаный, обычной точности (диаметр проката и длина) и расчет КИМ;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выполнение карт эскизов на токарную операцию;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наполнение токарной операции оборудованием, переходами, технологической оснасткой, режущим и измерительным инструментом;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расчет режимов резания на токарную операцию;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формирование комплекта технологической документации (маршрутная карта, операционная карта на токарную операцию, карты эскизов на токарную операцию);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сохранение комплекта технологической документации в программе Excel;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 </w:t>
      </w:r>
      <w:r w:rsidRPr="00E53841">
        <w:rPr>
          <w:color w:val="000000"/>
          <w:sz w:val="26"/>
          <w:szCs w:val="26"/>
        </w:rPr>
        <w:t>(15 баллов)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управляющую программу на токарную операцию с ЧПУ с помощью программы SSСNC (Swan Soft NC Simulation).</w:t>
      </w:r>
    </w:p>
    <w:p w:rsidR="00992DAE" w:rsidRPr="00E53841" w:rsidRDefault="00992DAE" w:rsidP="00E53841">
      <w:pPr>
        <w:pStyle w:val="a7"/>
        <w:spacing w:before="0" w:beforeAutospacing="0" w:after="0" w:afterAutospacing="0"/>
        <w:ind w:firstLine="567"/>
        <w:jc w:val="center"/>
        <w:rPr>
          <w:b/>
          <w:bCs/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jc w:val="center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</w:t>
      </w:r>
      <w:r w:rsidR="00992DAE" w:rsidRPr="00E53841">
        <w:rPr>
          <w:b/>
          <w:bCs/>
          <w:color w:val="000000"/>
          <w:sz w:val="26"/>
          <w:szCs w:val="26"/>
        </w:rPr>
        <w:t>ариант</w:t>
      </w:r>
      <w:r w:rsidRPr="00E53841">
        <w:rPr>
          <w:b/>
          <w:bCs/>
          <w:color w:val="000000"/>
          <w:sz w:val="26"/>
          <w:szCs w:val="26"/>
        </w:rPr>
        <w:t xml:space="preserve"> № 6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1: </w:t>
      </w:r>
      <w:r w:rsidRPr="00E53841">
        <w:rPr>
          <w:color w:val="000000"/>
          <w:sz w:val="26"/>
          <w:szCs w:val="26"/>
        </w:rPr>
        <w:t>разработайте технологический процесс изготовления детали (норма времени 120мин)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2:</w:t>
      </w:r>
      <w:r w:rsidRPr="00E53841">
        <w:rPr>
          <w:color w:val="000000"/>
          <w:sz w:val="26"/>
          <w:szCs w:val="26"/>
        </w:rPr>
        <w:t> разработайте УП на токарную операцию с ЧПУ (норма времени 60мин). В случае отсутствия программного обеспечения допускается написание УП вручную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КРИТЕРИИ ОЦЕНКИ: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Максимальное количество баллов - 41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«5»- (37-41)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«4»- (31-36)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«3»- (25-30)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lastRenderedPageBreak/>
        <w:t>Задание 1 </w:t>
      </w:r>
      <w:r w:rsidRPr="00E53841">
        <w:rPr>
          <w:color w:val="000000"/>
          <w:sz w:val="26"/>
          <w:szCs w:val="26"/>
        </w:rPr>
        <w:t>(26 баллов)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технологический процесс изготовления детали по предложенному чертежу (в бумажном и электронном варианте), с помощью САПР ТП ВЕРТИКАЛЬ.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Исходные данные:</w:t>
      </w:r>
      <w:r w:rsidRPr="00E53841">
        <w:rPr>
          <w:color w:val="000000"/>
          <w:sz w:val="26"/>
          <w:szCs w:val="26"/>
        </w:rPr>
        <w:t> заготовка - прокат круглый горячекатаный предварительно разрезана на штучные заготовки, в заготовке просверлено сквозное отверстие диаметром 18мм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 данное задание входит: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разработка технологического маршрута обработки детали (только механические операции, токарная выполняется на станке с ЧПУ);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выбор размеров заготовки прокат круглый г/катаный, обычной точности (диаметр проката и длина) и расчет КИМ;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выполнение карт эскизов на токарную операцию;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наполнение токарной операции оборудованием, переходами, технологической оснасткой, режущим и измерительным инструментом;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расчет режимов резания на токарную операцию;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формирование комплекта технологической документации (маршрутная карта, операционная карта на токарную операцию, карты эскизов на токарную операцию);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сохранение комплекта технологической документации в программе Excel;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 </w:t>
      </w:r>
      <w:r w:rsidRPr="00E53841">
        <w:rPr>
          <w:color w:val="000000"/>
          <w:sz w:val="26"/>
          <w:szCs w:val="26"/>
        </w:rPr>
        <w:t>(15 баллов)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управляющую программу на токарную операцию с ЧПУ с помощью программы SSСNC (Swan Soft NC Simulation).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jc w:val="center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</w:t>
      </w:r>
      <w:r w:rsidR="00992DAE" w:rsidRPr="00E53841">
        <w:rPr>
          <w:b/>
          <w:bCs/>
          <w:color w:val="000000"/>
          <w:sz w:val="26"/>
          <w:szCs w:val="26"/>
        </w:rPr>
        <w:t>ариант</w:t>
      </w:r>
      <w:r w:rsidRPr="00E53841">
        <w:rPr>
          <w:b/>
          <w:bCs/>
          <w:color w:val="000000"/>
          <w:sz w:val="26"/>
          <w:szCs w:val="26"/>
        </w:rPr>
        <w:t xml:space="preserve"> № 7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1: </w:t>
      </w:r>
      <w:r w:rsidRPr="00E53841">
        <w:rPr>
          <w:color w:val="000000"/>
          <w:sz w:val="26"/>
          <w:szCs w:val="26"/>
        </w:rPr>
        <w:t>разработайте технологический процесс изготовления детали (норма времени 120мин)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2:</w:t>
      </w:r>
      <w:r w:rsidRPr="00E53841">
        <w:rPr>
          <w:color w:val="000000"/>
          <w:sz w:val="26"/>
          <w:szCs w:val="26"/>
        </w:rPr>
        <w:t> разработайте УП на токарную операцию с ЧПУ (норма времени 60мин). В случае отсутствия программного обеспечения допускается написание УП вручную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КРИТЕРИИ ОЦЕНКИ: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Максимальное количество баллов - 41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«5»- (37-41)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«4»- (31-36)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«3»- (25-30)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 </w:t>
      </w:r>
      <w:r w:rsidRPr="00E53841">
        <w:rPr>
          <w:color w:val="000000"/>
          <w:sz w:val="26"/>
          <w:szCs w:val="26"/>
        </w:rPr>
        <w:t>(26 баллов)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технологический процесс изготовления детали по предложенному чертежу (в бумажном и электронном варианте), с помощью САПР ТП ВЕРТИКАЛЬ.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Исходные данные:</w:t>
      </w:r>
      <w:r w:rsidRPr="00E53841">
        <w:rPr>
          <w:color w:val="000000"/>
          <w:sz w:val="26"/>
          <w:szCs w:val="26"/>
        </w:rPr>
        <w:t> заготовка - прокат круглый горячекатаный предварительно разрезана на штучные заготовки, в заготовке просверлено сквозное отверстие диаметром 18мм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 данное задание входит: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разработка технологического маршрута обработки детали (только механические операции, токарная выполняется на станке с ЧПУ);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lastRenderedPageBreak/>
        <w:t>– выбор размеров заготовки прокат круглый г/катаный, обычной точности (диаметр проката и длина) и расчет КИМ;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выполнение карт эскизов на токарную операцию;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наполнение токарной операции оборудованием, переходами, технологической оснасткой, режущим и измерительным инструментом;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расчет режимов резания на токарную операцию;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формирование комплекта технологической документации (маршрутная карта, операционная карта на токарную операцию, карты эскизов на токарную операцию);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сохранение комплекта технологической документации в программе Excel;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 </w:t>
      </w:r>
      <w:r w:rsidRPr="00E53841">
        <w:rPr>
          <w:color w:val="000000"/>
          <w:sz w:val="26"/>
          <w:szCs w:val="26"/>
        </w:rPr>
        <w:t>(15 баллов)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управляющую программу на токарную операцию с ЧПУ с помощью программы SSСNC (Swan Soft NC Simulation).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jc w:val="center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</w:t>
      </w:r>
      <w:r w:rsidR="00992DAE" w:rsidRPr="00E53841">
        <w:rPr>
          <w:b/>
          <w:bCs/>
          <w:color w:val="000000"/>
          <w:sz w:val="26"/>
          <w:szCs w:val="26"/>
        </w:rPr>
        <w:t>ариант</w:t>
      </w:r>
      <w:r w:rsidRPr="00E53841">
        <w:rPr>
          <w:b/>
          <w:bCs/>
          <w:color w:val="000000"/>
          <w:sz w:val="26"/>
          <w:szCs w:val="26"/>
        </w:rPr>
        <w:t xml:space="preserve"> № 8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1: </w:t>
      </w:r>
      <w:r w:rsidRPr="00E53841">
        <w:rPr>
          <w:color w:val="000000"/>
          <w:sz w:val="26"/>
          <w:szCs w:val="26"/>
        </w:rPr>
        <w:t>разработайте технологический процесс изготовления детали (норма времени 120мин)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2:</w:t>
      </w:r>
      <w:r w:rsidRPr="00E53841">
        <w:rPr>
          <w:color w:val="000000"/>
          <w:sz w:val="26"/>
          <w:szCs w:val="26"/>
        </w:rPr>
        <w:t> разработайте УП на токарную операцию с ЧПУ (норма времени 60мин). В случае отсутствия программного обеспечения допускается написание УП вручную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КРИТЕРИИ ОЦЕНКИ: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Максимальное количество баллов - 41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«5»- (37-41)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«4»- (31-36)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«3»- (25-30) баллов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 </w:t>
      </w:r>
      <w:r w:rsidRPr="00E53841">
        <w:rPr>
          <w:color w:val="000000"/>
          <w:sz w:val="26"/>
          <w:szCs w:val="26"/>
        </w:rPr>
        <w:t>(26 баллов)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технологический процесс изготовления детали по предложенному чертежу (в бумажном и электронном варианте), с помощью САПР ТП ВЕРТИКАЛЬ.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Исходные данные:</w:t>
      </w:r>
      <w:r w:rsidRPr="00E53841">
        <w:rPr>
          <w:color w:val="000000"/>
          <w:sz w:val="26"/>
          <w:szCs w:val="26"/>
        </w:rPr>
        <w:t> заготовка - прокат круглый горячекатаный предварительно разрезана на штучные заготовки, в заготовке просверлено сквозное отверстие диаметром 18мм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 данное задание входит: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разработка технологического маршрута обработки детали (только механические операции, токарная выполняется на станке с ЧПУ);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выбор размеров заготовки прокат круглый г/катаный, обычной точности (диаметр проката и длина) и расчет КИМ;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выполнение карт эскизов на токарную операцию;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наполнение токарной операции оборудованием, переходами, технологической оснасткой, режущим и измерительным инструментом;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расчет режимов резания на токарную операцию;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формирование комплекта технологической документации (маршрутная карта, операционная карта на токарную операцию, карты эскизов на токарную операцию);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сохранение комплекта технологической документации в программе Excel;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lastRenderedPageBreak/>
        <w:t>Задание 2 </w:t>
      </w:r>
      <w:r w:rsidRPr="00E53841">
        <w:rPr>
          <w:color w:val="000000"/>
          <w:sz w:val="26"/>
          <w:szCs w:val="26"/>
        </w:rPr>
        <w:t>(15 баллов)</w:t>
      </w:r>
    </w:p>
    <w:p w:rsidR="001F255A" w:rsidRPr="00E53841" w:rsidRDefault="001F255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управляющую программу на токарную операцию с ЧПУ с помощью программы SSСNC (Swan Soft NC Simulation).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jc w:val="center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Вариант № 9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1: </w:t>
      </w:r>
      <w:r w:rsidRPr="00E53841">
        <w:rPr>
          <w:color w:val="000000"/>
          <w:sz w:val="26"/>
          <w:szCs w:val="26"/>
        </w:rPr>
        <w:t>разработайте технологический процесс изготовления детали (норма времени 120мин)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2:</w:t>
      </w:r>
      <w:r w:rsidRPr="00E53841">
        <w:rPr>
          <w:color w:val="000000"/>
          <w:sz w:val="26"/>
          <w:szCs w:val="26"/>
        </w:rPr>
        <w:t> разработайте УП на токарную операцию с ЧПУ (норма времени 60мин). В случае отсутствия программного обеспечения допускается написание УП вручную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КРИТЕРИИ ОЦЕНКИ: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Максимальное количество баллов - 41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«5»- (37-41)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«4»- (31-36)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«3»- (25-30)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 </w:t>
      </w:r>
      <w:r w:rsidRPr="00E53841">
        <w:rPr>
          <w:color w:val="000000"/>
          <w:sz w:val="26"/>
          <w:szCs w:val="26"/>
        </w:rPr>
        <w:t>(26 баллов)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технологический процесс изготовления детали по предложенному чертежу (в бумажном и электронном варианте), с помощью САПР ТП ВЕРТИКАЛЬ.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Исходные данные:</w:t>
      </w:r>
      <w:r w:rsidRPr="00E53841">
        <w:rPr>
          <w:color w:val="000000"/>
          <w:sz w:val="26"/>
          <w:szCs w:val="26"/>
        </w:rPr>
        <w:t> заготовка - прокат круглый горячекатаный предварительно разрезана на штучные заготовки, в заготовке просверлено сквозное отверстие диаметром 18мм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 данное задание входит: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разработка технологического маршрута обработки детали (только механические операции, токарная выполняется на станке с ЧПУ);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выбор размеров заготовки прокат круглый г/катаный, обычной точности (диаметр проката и длина) и расчет КИМ;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выполнение карт эскизов на токарную операцию;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наполнение токарной операции оборудованием, переходами, технологической оснасткой, режущим и измерительным инструментом;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расчет режимов резания на токарную операцию;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формирование комплекта технологической документации (маршрутная карта, операционная карта на токарную операцию, карты эскизов на токарную операцию);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сохранение комплекта технологической документации в программе Excel;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 </w:t>
      </w:r>
      <w:r w:rsidRPr="00E53841">
        <w:rPr>
          <w:color w:val="000000"/>
          <w:sz w:val="26"/>
          <w:szCs w:val="26"/>
        </w:rPr>
        <w:t>(15 баллов)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управляющую программу на токарную операцию с ЧПУ с помощью программы SSСNC (Swan Soft NC Simulation).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D94728" w:rsidRPr="00E53841" w:rsidRDefault="00D94728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jc w:val="center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Вариант № 10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1: </w:t>
      </w:r>
      <w:r w:rsidRPr="00E53841">
        <w:rPr>
          <w:color w:val="000000"/>
          <w:sz w:val="26"/>
          <w:szCs w:val="26"/>
        </w:rPr>
        <w:t>разработайте технологический процесс изготовления детали (норма времени 120мин)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2:</w:t>
      </w:r>
      <w:r w:rsidRPr="00E53841">
        <w:rPr>
          <w:color w:val="000000"/>
          <w:sz w:val="26"/>
          <w:szCs w:val="26"/>
        </w:rPr>
        <w:t> разработайте УП на токарную операцию с ЧПУ (норма времени 60мин). В случае отсутствия программного обеспечения допускается написание УП вручную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lastRenderedPageBreak/>
        <w:t>КРИТЕРИИ ОЦЕНКИ: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Максимальное количество баллов - 41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«5»- (37-41)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«4»- (31-36)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«3»- (25-30)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 </w:t>
      </w:r>
      <w:r w:rsidRPr="00E53841">
        <w:rPr>
          <w:color w:val="000000"/>
          <w:sz w:val="26"/>
          <w:szCs w:val="26"/>
        </w:rPr>
        <w:t>(26 баллов)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технологический процесс изготовления детали по предложенному чертежу (в бумажном и электронном варианте), с помощью САПР ТП ВЕРТИКАЛЬ.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Исходные данные:</w:t>
      </w:r>
      <w:r w:rsidRPr="00E53841">
        <w:rPr>
          <w:color w:val="000000"/>
          <w:sz w:val="26"/>
          <w:szCs w:val="26"/>
        </w:rPr>
        <w:t> заготовка - прокат круглый горячекатаный предварительно разрезана на штучные заготовки, в заготовке просверлено сквозное отверстие диаметром 18мм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 данное задание входит: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разработка технологического маршрута обработки детали (только механические операции, токарная выполняется на станке с ЧПУ);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выбор размеров заготовки прокат круглый г/катаный, обычной точности (диаметр проката и длина) и расчет КИМ;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выполнение карт эскизов на токарную операцию;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наполнение токарной операции оборудованием, переходами, технологической оснасткой, режущим и измерительным инструментом;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расчет режимов резания на токарную операцию;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формирование комплекта технологической документации (маршрутная карта, операционная карта на токарную операцию, карты эскизов на токарную операцию);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сохранение комплекта технологической документации в программе Excel;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 </w:t>
      </w:r>
      <w:r w:rsidRPr="00E53841">
        <w:rPr>
          <w:color w:val="000000"/>
          <w:sz w:val="26"/>
          <w:szCs w:val="26"/>
        </w:rPr>
        <w:t>(15 баллов)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управляющую программу на токарную операцию с ЧПУ с помощью программы SSСNC (Swan Soft NC Simulation).</w:t>
      </w:r>
    </w:p>
    <w:p w:rsidR="00D94728" w:rsidRPr="00E53841" w:rsidRDefault="00D94728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jc w:val="center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Вариант № 11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1: </w:t>
      </w:r>
      <w:r w:rsidRPr="00E53841">
        <w:rPr>
          <w:color w:val="000000"/>
          <w:sz w:val="26"/>
          <w:szCs w:val="26"/>
        </w:rPr>
        <w:t>разработайте технологический процесс изготовления детали (норма времени 120мин)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2:</w:t>
      </w:r>
      <w:r w:rsidRPr="00E53841">
        <w:rPr>
          <w:color w:val="000000"/>
          <w:sz w:val="26"/>
          <w:szCs w:val="26"/>
        </w:rPr>
        <w:t> разработайте УП на токарную операцию с ЧПУ (норма времени 60мин). В случае отсутствия программного обеспечения допускается написание УП вручную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КРИТЕРИИ ОЦЕНКИ: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Максимальное количество баллов - 41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«5»- (37-41)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«4»- (31-36)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«3»- (25-30)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 </w:t>
      </w:r>
      <w:r w:rsidRPr="00E53841">
        <w:rPr>
          <w:color w:val="000000"/>
          <w:sz w:val="26"/>
          <w:szCs w:val="26"/>
        </w:rPr>
        <w:t>(26 баллов)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технологический процесс изготовления детали по предложенному чертежу (в бумажном и электронном варианте), с помощью САПР ТП ВЕРТИКАЛЬ.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lastRenderedPageBreak/>
        <w:t>Исходные данные:</w:t>
      </w:r>
      <w:r w:rsidRPr="00E53841">
        <w:rPr>
          <w:color w:val="000000"/>
          <w:sz w:val="26"/>
          <w:szCs w:val="26"/>
        </w:rPr>
        <w:t> заготовка - прокат круглый горячекатаный предварительно разрезана на штучные заготовки, в заготовке просверлено сквозное отверстие диаметром 18мм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 данное задание входит: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разработка технологического маршрута обработки детали (только механические операции, токарная выполняется на станке с ЧПУ);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выбор размеров заготовки прокат круглый г/катаный, обычной точности (диаметр проката и длина) и расчет КИМ;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выполнение карт эскизов на токарную операцию;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наполнение токарной операции оборудованием, переходами, технологической оснасткой, режущим и измерительным инструментом;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расчет режимов резания на токарную операцию;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формирование комплекта технологической документации (маршрутная карта, операционная карта на токарную операцию, карты эскизов на токарную операцию);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сохранение комплекта технологической документации в программе Excel;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 </w:t>
      </w:r>
      <w:r w:rsidRPr="00E53841">
        <w:rPr>
          <w:color w:val="000000"/>
          <w:sz w:val="26"/>
          <w:szCs w:val="26"/>
        </w:rPr>
        <w:t>(15 баллов)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управляющую программу на токарную операцию с ЧПУ с помощью программы SSСNC (Swan Soft NC Simulation).</w:t>
      </w:r>
    </w:p>
    <w:p w:rsidR="001F255A" w:rsidRPr="00E53841" w:rsidRDefault="001F255A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1F255A" w:rsidRPr="00E53841" w:rsidRDefault="001F255A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jc w:val="center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Вариант № 12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1: </w:t>
      </w:r>
      <w:r w:rsidRPr="00E53841">
        <w:rPr>
          <w:color w:val="000000"/>
          <w:sz w:val="26"/>
          <w:szCs w:val="26"/>
        </w:rPr>
        <w:t>разработайте технологический процесс изготовления детали (норма времени 120мин)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2:</w:t>
      </w:r>
      <w:r w:rsidRPr="00E53841">
        <w:rPr>
          <w:color w:val="000000"/>
          <w:sz w:val="26"/>
          <w:szCs w:val="26"/>
        </w:rPr>
        <w:t> разработайте УП на токарную операцию с ЧПУ (норма времени 60мин). В случае отсутствия программного обеспечения допускается написание УП вручную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КРИТЕРИИ ОЦЕНКИ: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Максимальное количество баллов - 41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«5»- (37-41)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«4»- (31-36)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«3»- (25-30)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 </w:t>
      </w:r>
      <w:r w:rsidRPr="00E53841">
        <w:rPr>
          <w:color w:val="000000"/>
          <w:sz w:val="26"/>
          <w:szCs w:val="26"/>
        </w:rPr>
        <w:t>(26 баллов)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технологический процесс изготовления детали по предложенному чертежу (в бумажном и электронном варианте), с помощью САПР ТП ВЕРТИКАЛЬ.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Исходные данные:</w:t>
      </w:r>
      <w:r w:rsidRPr="00E53841">
        <w:rPr>
          <w:color w:val="000000"/>
          <w:sz w:val="26"/>
          <w:szCs w:val="26"/>
        </w:rPr>
        <w:t> заготовка - прокат круглый горячекатаный предварительно разрезана на штучные заготовки, в заготовке просверлено сквозное отверстие диаметром 18мм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 данное задание входит: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разработка технологического маршрута обработки детали (только механические операции, токарная выполняется на станке с ЧПУ);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выбор размеров заготовки прокат круглый г/катаный, обычной точности (диаметр проката и длина) и расчет КИМ;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выполнение карт эскизов на токарную операцию;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lastRenderedPageBreak/>
        <w:t>– наполнение токарной операции оборудованием, переходами, технологической оснасткой, режущим и измерительным инструментом;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расчет режимов резания на токарную операцию;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формирование комплекта технологической документации (маршрутная карта, операционная карта на токарную операцию, карты эскизов на токарную операцию);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сохранение комплекта технологической документации в программе Excel;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 </w:t>
      </w:r>
      <w:r w:rsidRPr="00E53841">
        <w:rPr>
          <w:color w:val="000000"/>
          <w:sz w:val="26"/>
          <w:szCs w:val="26"/>
        </w:rPr>
        <w:t>(15 баллов)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управляющую программу на токарную операцию с ЧПУ с помощью программы SSСNC (Swan Soft NC Simulation).</w:t>
      </w:r>
    </w:p>
    <w:p w:rsidR="003155C3" w:rsidRPr="00E53841" w:rsidRDefault="003155C3" w:rsidP="00E53841">
      <w:pPr>
        <w:pStyle w:val="a7"/>
        <w:spacing w:before="0" w:beforeAutospacing="0" w:after="0" w:afterAutospacing="0"/>
        <w:ind w:firstLine="567"/>
        <w:jc w:val="center"/>
        <w:rPr>
          <w:b/>
          <w:bCs/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jc w:val="center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Вариант</w:t>
      </w:r>
      <w:r w:rsidR="003155C3" w:rsidRPr="00E53841">
        <w:rPr>
          <w:b/>
          <w:bCs/>
          <w:color w:val="000000"/>
          <w:sz w:val="26"/>
          <w:szCs w:val="26"/>
        </w:rPr>
        <w:t xml:space="preserve"> № 13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1: </w:t>
      </w:r>
      <w:r w:rsidRPr="00E53841">
        <w:rPr>
          <w:color w:val="000000"/>
          <w:sz w:val="26"/>
          <w:szCs w:val="26"/>
        </w:rPr>
        <w:t>разработайте технологический процесс изготовления детали (норма времени 120мин)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2:</w:t>
      </w:r>
      <w:r w:rsidRPr="00E53841">
        <w:rPr>
          <w:color w:val="000000"/>
          <w:sz w:val="26"/>
          <w:szCs w:val="26"/>
        </w:rPr>
        <w:t> разработайте УП на токарную операцию с ЧПУ (норма времени 60мин). В случае отсутствия программного обеспечения допускается написание УП вручную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КРИТЕРИИ ОЦЕНКИ: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Максимальное количество баллов - 41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«5»- (37-41)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«4»- (31-36)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«3»- (25-30)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 </w:t>
      </w:r>
      <w:r w:rsidRPr="00E53841">
        <w:rPr>
          <w:color w:val="000000"/>
          <w:sz w:val="26"/>
          <w:szCs w:val="26"/>
        </w:rPr>
        <w:t>(26 баллов)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технологический процесс изготовления детали по предложенному чертежу (в бумажном и электронном варианте), с помощью САПР ТП ВЕРТИКАЛЬ.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Исходные данные:</w:t>
      </w:r>
      <w:r w:rsidRPr="00E53841">
        <w:rPr>
          <w:color w:val="000000"/>
          <w:sz w:val="26"/>
          <w:szCs w:val="26"/>
        </w:rPr>
        <w:t> заготовка - прокат круглый горячекатаный предварительно разрезана на штучные заготовки, в заготовке просверлено сквозное отверстие диаметром 18мм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 данное задание входит: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разработка технологического маршрута обработки детали (только механические операции, токарная выполняется на станке с ЧПУ);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выбор размеров заготовки прокат круглый г/катаный, обычной точности (диаметр проката и длина) и расчет КИМ;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выполнение карт эскизов на токарную операцию;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наполнение токарной операции оборудованием, переходами, технологической оснасткой, режущим и измерительным инструментом;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расчет режимов резания на токарную операцию;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формирование комплекта технологической документации (маршрутная карта, операционная карта на токарную операцию, карты эскизов на токарную операцию);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сохранение комплекта технологической документации в программе Excel;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 </w:t>
      </w:r>
      <w:r w:rsidRPr="00E53841">
        <w:rPr>
          <w:color w:val="000000"/>
          <w:sz w:val="26"/>
          <w:szCs w:val="26"/>
        </w:rPr>
        <w:t>(15 баллов)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управляющую программу на токарную операцию с ЧПУ с помощью программы SSСNC (Swan Soft NC Simulation).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jc w:val="center"/>
        <w:rPr>
          <w:b/>
          <w:bCs/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Вариант</w:t>
      </w:r>
      <w:r w:rsidR="003155C3" w:rsidRPr="00E53841">
        <w:rPr>
          <w:b/>
          <w:bCs/>
          <w:color w:val="000000"/>
          <w:sz w:val="26"/>
          <w:szCs w:val="26"/>
        </w:rPr>
        <w:t xml:space="preserve"> № 14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1: </w:t>
      </w:r>
      <w:r w:rsidRPr="00E53841">
        <w:rPr>
          <w:color w:val="000000"/>
          <w:sz w:val="26"/>
          <w:szCs w:val="26"/>
        </w:rPr>
        <w:t>разработайте технологический процесс изготовления детали (норма времени 120мин)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2:</w:t>
      </w:r>
      <w:r w:rsidRPr="00E53841">
        <w:rPr>
          <w:color w:val="000000"/>
          <w:sz w:val="26"/>
          <w:szCs w:val="26"/>
        </w:rPr>
        <w:t> разработайте УП на токарную операцию с ЧПУ (норма времени 60мин). В случае отсутствия программного обеспечения допускается написание УП вручную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КРИТЕРИИ ОЦЕНКИ: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Максимальное количество баллов - 41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«5»- (37-41)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«4»- (31-36)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«3»- (25-30)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 </w:t>
      </w:r>
      <w:r w:rsidRPr="00E53841">
        <w:rPr>
          <w:color w:val="000000"/>
          <w:sz w:val="26"/>
          <w:szCs w:val="26"/>
        </w:rPr>
        <w:t>(26 баллов)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технологический процесс изготовления детали по предложенному чертежу (в бумажном и электронном варианте), с помощью САПР ТП ВЕРТИКАЛЬ.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Исходные данные:</w:t>
      </w:r>
      <w:r w:rsidRPr="00E53841">
        <w:rPr>
          <w:color w:val="000000"/>
          <w:sz w:val="26"/>
          <w:szCs w:val="26"/>
        </w:rPr>
        <w:t> заготовка - прокат круглый горячекатаный предварительно разрезана на штучные заготовки, в заготовке просверлено сквозное отверстие диаметром 18мм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 данное задание входит: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разработка технологического маршрута обработки детали (только механические операции, токарная выполняется на станке с ЧПУ);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выбор размеров заготовки прокат круглый г/катаный, обычной точности (диаметр проката и длина) и расчет КИМ;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выполнение карт эскизов на токарную операцию;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наполнение токарной операции оборудованием, переходами, технологической оснасткой, режущим и измерительным инструментом;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расчет режимов резания на токарную операцию;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формирование комплекта технологической документации (маршрутная карта, операционная карта на токарную операцию, карты эскизов на токарную операцию);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сохранение комплекта технологической документации в программе Excel;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 </w:t>
      </w:r>
      <w:r w:rsidRPr="00E53841">
        <w:rPr>
          <w:color w:val="000000"/>
          <w:sz w:val="26"/>
          <w:szCs w:val="26"/>
        </w:rPr>
        <w:t>(15 баллов)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управляющую программу на токарную операцию с ЧПУ с помощью программы SSСNC (Swan Soft NC Simulation).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jc w:val="center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Вариант</w:t>
      </w:r>
      <w:r w:rsidR="003155C3" w:rsidRPr="00E53841">
        <w:rPr>
          <w:b/>
          <w:bCs/>
          <w:color w:val="000000"/>
          <w:sz w:val="26"/>
          <w:szCs w:val="26"/>
        </w:rPr>
        <w:t xml:space="preserve"> № 15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1: </w:t>
      </w:r>
      <w:r w:rsidRPr="00E53841">
        <w:rPr>
          <w:color w:val="000000"/>
          <w:sz w:val="26"/>
          <w:szCs w:val="26"/>
        </w:rPr>
        <w:t>разработайте технологический процесс изготовления детали (норма времени 120мин)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2:</w:t>
      </w:r>
      <w:r w:rsidRPr="00E53841">
        <w:rPr>
          <w:color w:val="000000"/>
          <w:sz w:val="26"/>
          <w:szCs w:val="26"/>
        </w:rPr>
        <w:t> разработайте УП на токарную операцию с ЧПУ (норма времени 60мин). В случае отсутствия программного обеспечения допускается написание УП вручную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КРИТЕРИИ ОЦЕНКИ: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Максимальное количество баллов - 41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«5»- (37-41)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«4»- (31-36)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lastRenderedPageBreak/>
        <w:t>«3»- (25-30)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 </w:t>
      </w:r>
      <w:r w:rsidRPr="00E53841">
        <w:rPr>
          <w:color w:val="000000"/>
          <w:sz w:val="26"/>
          <w:szCs w:val="26"/>
        </w:rPr>
        <w:t>(26 баллов)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технологический процесс изготовления детали по предложенному чертежу (в бумажном и электронном варианте), с помощью САПР ТП ВЕРТИКАЛЬ.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Исходные данные:</w:t>
      </w:r>
      <w:r w:rsidRPr="00E53841">
        <w:rPr>
          <w:color w:val="000000"/>
          <w:sz w:val="26"/>
          <w:szCs w:val="26"/>
        </w:rPr>
        <w:t> заготовка - прокат круглый горячекатаный предварительно разрезана на штучные заготовки, в заготовке просверлено сквозное отверстие диаметром 18мм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 данное задание входит: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разработка технологического маршрута обработки детали (только механические операции, токарная выполняется на станке с ЧПУ);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выбор размеров заготовки прокат круглый г/катаный, обычной точности (диаметр проката и длина) и расчет КИМ;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выполнение карт эскизов на токарную операцию;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наполнение токарной операции оборудованием, переходами, технологической оснасткой, режущим и измерительным инструментом;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расчет режимов резания на токарную операцию;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формирование комплекта технологической документации (маршрутная карта, операционная карта на токарную операцию, карты эскизов на токарную операцию);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сохранение комплекта технологической документации в программе Excel;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 </w:t>
      </w:r>
      <w:r w:rsidRPr="00E53841">
        <w:rPr>
          <w:color w:val="000000"/>
          <w:sz w:val="26"/>
          <w:szCs w:val="26"/>
        </w:rPr>
        <w:t>(15 баллов)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управляющую программу на токарную операцию с ЧПУ с помощью программы SSСNC (Swan Soft NC Simulation).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jc w:val="center"/>
        <w:rPr>
          <w:b/>
          <w:bCs/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jc w:val="center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Вариант</w:t>
      </w:r>
      <w:r w:rsidR="003155C3" w:rsidRPr="00E53841">
        <w:rPr>
          <w:b/>
          <w:bCs/>
          <w:color w:val="000000"/>
          <w:sz w:val="26"/>
          <w:szCs w:val="26"/>
        </w:rPr>
        <w:t xml:space="preserve"> № 16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1: </w:t>
      </w:r>
      <w:r w:rsidRPr="00E53841">
        <w:rPr>
          <w:color w:val="000000"/>
          <w:sz w:val="26"/>
          <w:szCs w:val="26"/>
        </w:rPr>
        <w:t>разработайте технологический процесс изготовления детали (норма времени 120мин)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2:</w:t>
      </w:r>
      <w:r w:rsidRPr="00E53841">
        <w:rPr>
          <w:color w:val="000000"/>
          <w:sz w:val="26"/>
          <w:szCs w:val="26"/>
        </w:rPr>
        <w:t> разработайте УП на токарную операцию с ЧПУ (норма времени 60мин). В случае отсутствия программного обеспечения допускается написание УП вручную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КРИТЕРИИ ОЦЕНКИ: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Максимальное количество баллов - 41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«5»- (37-41)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«4»- (31-36)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«3»- (25-30) баллов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1 </w:t>
      </w:r>
      <w:r w:rsidRPr="00E53841">
        <w:rPr>
          <w:color w:val="000000"/>
          <w:sz w:val="26"/>
          <w:szCs w:val="26"/>
        </w:rPr>
        <w:t>(26 баллов)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технологический процесс изготовления детали по предложенному чертежу (в бумажном и электронном варианте), с помощью САПР ТП ВЕРТИКАЛЬ.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Исходные данные:</w:t>
      </w:r>
      <w:r w:rsidRPr="00E53841">
        <w:rPr>
          <w:color w:val="000000"/>
          <w:sz w:val="26"/>
          <w:szCs w:val="26"/>
        </w:rPr>
        <w:t> заготовка - прокат круглый горячекатаный предварительно разрезана на штучные заготовки, в заготовке просверлено сквозное отверстие диаметром 18мм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В данное задание входит: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lastRenderedPageBreak/>
        <w:t>– разработка технологического маршрута обработки детали (только механические операции, токарная выполняется на станке с ЧПУ);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выбор размеров заготовки прокат круглый г/катаный, обычной точности (диаметр проката и длина) и расчет КИМ;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выполнение карт эскизов на токарную операцию;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наполнение токарной операции оборудованием, переходами, технологической оснасткой, режущим и измерительным инструментом;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расчет режимов резания на токарную операцию;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формирование комплекта технологической документации (маршрутная карта, операционная карта на токарную операцию, карты эскизов на токарную операцию);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– сохранение комплекта технологической документации в программе Excel;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b/>
          <w:bCs/>
          <w:color w:val="000000"/>
          <w:sz w:val="26"/>
          <w:szCs w:val="26"/>
        </w:rPr>
        <w:t>Задание 2 </w:t>
      </w:r>
      <w:r w:rsidRPr="00E53841">
        <w:rPr>
          <w:color w:val="000000"/>
          <w:sz w:val="26"/>
          <w:szCs w:val="26"/>
        </w:rPr>
        <w:t>(15 баллов)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Разработать управляющую программу на токарную операцию с ЧПУ с помощью программы SSСNC (Swan Soft NC Simulation).</w:t>
      </w:r>
    </w:p>
    <w:p w:rsidR="00C463BA" w:rsidRPr="00E53841" w:rsidRDefault="00C463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F34BBA" w:rsidRPr="00E53841" w:rsidRDefault="00F34B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F34BBA" w:rsidRPr="00E53841" w:rsidRDefault="00F34B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F34BBA" w:rsidRPr="00E53841" w:rsidRDefault="00F34B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F34BBA" w:rsidRPr="00E53841" w:rsidRDefault="00F34B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F34BBA" w:rsidRPr="00E53841" w:rsidRDefault="00F34B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F34BBA" w:rsidRPr="00E53841" w:rsidRDefault="00F34B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F34BBA" w:rsidRPr="00E53841" w:rsidRDefault="00F34B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F34BBA" w:rsidRPr="00E53841" w:rsidRDefault="00F34B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F34BBA" w:rsidRPr="00E53841" w:rsidRDefault="00F34B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F34BBA" w:rsidRPr="00E53841" w:rsidRDefault="00F34B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</w:p>
    <w:p w:rsidR="00F34BBA" w:rsidRPr="00E53841" w:rsidRDefault="00F34BBA" w:rsidP="00E53841">
      <w:pPr>
        <w:pStyle w:val="a7"/>
        <w:spacing w:before="0" w:beforeAutospacing="0" w:after="0" w:afterAutospacing="0"/>
        <w:ind w:firstLine="567"/>
        <w:jc w:val="right"/>
        <w:rPr>
          <w:color w:val="000000"/>
          <w:sz w:val="26"/>
          <w:szCs w:val="26"/>
        </w:rPr>
      </w:pPr>
      <w:r w:rsidRPr="00E53841">
        <w:rPr>
          <w:color w:val="000000"/>
          <w:sz w:val="26"/>
          <w:szCs w:val="26"/>
        </w:rPr>
        <w:t>Приложение 1</w:t>
      </w:r>
    </w:p>
    <w:p w:rsidR="00F34BBA" w:rsidRPr="00E53841" w:rsidRDefault="00F34BBA" w:rsidP="00E53841">
      <w:pPr>
        <w:pStyle w:val="a7"/>
        <w:spacing w:before="0" w:beforeAutospacing="0" w:after="0" w:afterAutospacing="0"/>
        <w:ind w:firstLine="567"/>
        <w:rPr>
          <w:color w:val="000000"/>
          <w:sz w:val="26"/>
          <w:szCs w:val="26"/>
        </w:rPr>
      </w:pPr>
      <w:r w:rsidRPr="00E53841">
        <w:rPr>
          <w:noProof/>
          <w:sz w:val="26"/>
          <w:szCs w:val="26"/>
        </w:rPr>
        <w:drawing>
          <wp:inline distT="0" distB="0" distL="0" distR="0" wp14:anchorId="6F3E778B" wp14:editId="3E31F998">
            <wp:extent cx="4454040" cy="3153080"/>
            <wp:effectExtent l="0" t="0" r="0" b="0"/>
            <wp:docPr id="2" name="Рисунок 2" descr="https://vmasshtabe.ru/wp-content/uploads/2015/03/245151-vms-Stak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vmasshtabe.ru/wp-content/uploads/2015/03/245151-vms-Staka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6079" cy="3154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255A" w:rsidRPr="00E53841" w:rsidRDefault="001F255A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F34BBA" w:rsidRPr="00E53841" w:rsidRDefault="00F34BBA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 wp14:anchorId="60E0423B" wp14:editId="39782874">
            <wp:extent cx="4413244" cy="3124200"/>
            <wp:effectExtent l="0" t="0" r="0" b="0"/>
            <wp:docPr id="3" name="Рисунок 3" descr="https://edu.ascon.ru/source/news/2551/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du.ascon.ru/source/news/2551/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884" cy="3126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BBA" w:rsidRPr="00E53841" w:rsidRDefault="00F34BBA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F34BBA" w:rsidRPr="00E53841" w:rsidRDefault="00F34BBA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 wp14:anchorId="2928FEAB" wp14:editId="0B39ADA0">
            <wp:extent cx="4352925" cy="3081498"/>
            <wp:effectExtent l="0" t="0" r="0" b="0"/>
            <wp:docPr id="5" name="Рисунок 5" descr="https://vmasshtabe.ru/wp-content/uploads/2016/10/429479-vms-CHertezh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vmasshtabe.ru/wp-content/uploads/2016/10/429479-vms-CHertezh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8017" cy="3085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BBA" w:rsidRPr="00E53841" w:rsidRDefault="00F34BBA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F34BBA" w:rsidRPr="00E53841" w:rsidRDefault="00F34BBA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 wp14:anchorId="1C9268E5" wp14:editId="35CD330F">
            <wp:extent cx="3930251" cy="5550618"/>
            <wp:effectExtent l="0" t="0" r="0" b="0"/>
            <wp:docPr id="7" name="Рисунок 7" descr="https://vmasshtabe.ru/wp-content/uploads/2015/10/310736-vms-Chertezh_serga_1kh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vmasshtabe.ru/wp-content/uploads/2015/10/310736-vms-Chertezh_serga_1kh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1411" cy="5552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BBA" w:rsidRPr="00E53841" w:rsidRDefault="00F34BBA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F34BBA" w:rsidRPr="00E53841" w:rsidRDefault="00F34BBA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 wp14:anchorId="04B6602D" wp14:editId="32BB4DBD">
            <wp:extent cx="4429125" cy="3135442"/>
            <wp:effectExtent l="0" t="0" r="0" b="0"/>
            <wp:docPr id="8" name="Рисунок 8" descr="https://vmasshtabe.ru/wp-content/uploads/2016/05/399169-vms-v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vmasshtabe.ru/wp-content/uploads/2016/05/399169-vms-val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3664" cy="313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BBA" w:rsidRPr="00E53841" w:rsidRDefault="00F34BBA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F34BBA" w:rsidRPr="00E53841" w:rsidRDefault="00F34BBA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 wp14:anchorId="299612B1" wp14:editId="3AD40E42">
            <wp:extent cx="4410075" cy="3121956"/>
            <wp:effectExtent l="0" t="0" r="0" b="0"/>
            <wp:docPr id="10" name="Рисунок 10" descr="https://vmasshtabe.ru/wp-content/uploads/2015/04/255490-vms-sEPARATOR-1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vmasshtabe.ru/wp-content/uploads/2015/04/255490-vms-sEPARATOR-1y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6425" cy="3126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BBA" w:rsidRPr="00E53841" w:rsidRDefault="00F34BBA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 wp14:anchorId="30DC8341" wp14:editId="10EA22FE">
            <wp:extent cx="4349439" cy="3078011"/>
            <wp:effectExtent l="0" t="0" r="0" b="0"/>
            <wp:docPr id="12" name="Рисунок 12" descr="https://vmasshtabe.ru/wp-content/uploads/2015/02/234680-vms-Val-_-KP.PTP.2D10-TM-.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vmasshtabe.ru/wp-content/uploads/2015/02/234680-vms-Val-_-KP.PTP.2D10-TM-.00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592" cy="3078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BBA" w:rsidRPr="00E53841" w:rsidRDefault="00F34BBA" w:rsidP="00E53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F34BBA" w:rsidRPr="00E53841" w:rsidRDefault="00F34BBA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53841"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 wp14:anchorId="337802E6" wp14:editId="4D982E85">
            <wp:extent cx="4311276" cy="3081915"/>
            <wp:effectExtent l="0" t="0" r="0" b="0"/>
            <wp:docPr id="13" name="Рисунок 13" descr="https://bstudy.net/htm/img/18/12028/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bstudy.net/htm/img/18/12028/69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67" cy="3084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795" w:rsidRPr="00E53841" w:rsidRDefault="008A7795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A7795" w:rsidRPr="00E53841" w:rsidRDefault="008A7795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A7795" w:rsidRPr="00E53841" w:rsidRDefault="008A7795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A7795" w:rsidRPr="00E53841" w:rsidRDefault="008A7795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A7795" w:rsidRPr="00E53841" w:rsidRDefault="008A7795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A7795" w:rsidRPr="00E53841" w:rsidRDefault="008A7795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A7795" w:rsidRPr="00E53841" w:rsidRDefault="008A7795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A7795" w:rsidRPr="00E53841" w:rsidRDefault="008A7795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A7795" w:rsidRPr="00E53841" w:rsidRDefault="008A7795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A7795" w:rsidRPr="00E53841" w:rsidRDefault="008A7795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A7795" w:rsidRPr="00E53841" w:rsidRDefault="008A7795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A7795" w:rsidRPr="00E53841" w:rsidRDefault="008A7795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A7795" w:rsidRPr="00E53841" w:rsidRDefault="008A7795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A7795" w:rsidRPr="00E53841" w:rsidRDefault="008A7795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A7795" w:rsidRPr="00E53841" w:rsidRDefault="008A7795" w:rsidP="00E538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3155C3" w:rsidRPr="00E53841" w:rsidRDefault="003155C3" w:rsidP="00E53841">
      <w:pPr>
        <w:pageBreakBefore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E53841">
        <w:rPr>
          <w:rFonts w:ascii="Times New Roman" w:hAnsi="Times New Roman" w:cs="Times New Roman"/>
          <w:b/>
          <w:caps/>
          <w:sz w:val="26"/>
          <w:szCs w:val="26"/>
        </w:rPr>
        <w:lastRenderedPageBreak/>
        <w:t>5. Рекомендации по формированию «портфолио»</w:t>
      </w:r>
    </w:p>
    <w:p w:rsidR="003155C3" w:rsidRPr="00E53841" w:rsidRDefault="003155C3" w:rsidP="00E53841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E53841">
        <w:rPr>
          <w:rFonts w:ascii="Times New Roman" w:hAnsi="Times New Roman" w:cs="Times New Roman"/>
          <w:bCs/>
          <w:iCs/>
          <w:sz w:val="26"/>
          <w:szCs w:val="26"/>
        </w:rPr>
        <w:t>«Портфель свидетельств (портфолио)» – это коллекция индивидуальных образовательных достижений, выраженная в различных материалах, которые показывают результаты обучения (общие и профессиональные компетенции). Оценка тех или иных достижений (свидетельств), входящих в портфолио, является как качественной, так и количественной. Различают следующие виды свидетельств оценки компетенций:</w:t>
      </w:r>
    </w:p>
    <w:p w:rsidR="003155C3" w:rsidRPr="00E53841" w:rsidRDefault="003155C3" w:rsidP="00E53841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E53841">
        <w:rPr>
          <w:rFonts w:ascii="Times New Roman" w:hAnsi="Times New Roman" w:cs="Times New Roman"/>
          <w:bCs/>
          <w:iCs/>
          <w:sz w:val="26"/>
          <w:szCs w:val="26"/>
        </w:rPr>
        <w:t>Обязательные: дневники практики; отчеты по прохождению различных видов практики; отзывы руководителей практики; отзывы руководителя на письменную экзаменационную работу.</w:t>
      </w:r>
    </w:p>
    <w:p w:rsidR="003155C3" w:rsidRPr="00E53841" w:rsidRDefault="003155C3" w:rsidP="00E53841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E53841">
        <w:rPr>
          <w:rFonts w:ascii="Times New Roman" w:hAnsi="Times New Roman" w:cs="Times New Roman"/>
          <w:bCs/>
          <w:iCs/>
          <w:sz w:val="26"/>
          <w:szCs w:val="26"/>
        </w:rPr>
        <w:t>Вариативные: дипломы, грамоты олимпиад или конкурсов, удостоверения или сертификаты о получении дополнительных образовательных навыков в кружках, секциях или курсах; отчет по исследовательским работам и рефераты, работы технического творчества, модели, макеты, приборы, работы по искусству; документальное фиксирование творческой активности: участие в студенческих театрах, концертах; отзывы педагогов о различных видах деятельности.</w:t>
      </w:r>
    </w:p>
    <w:p w:rsidR="003155C3" w:rsidRPr="00E53841" w:rsidRDefault="003155C3" w:rsidP="00E53841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E53841">
        <w:rPr>
          <w:rFonts w:ascii="Times New Roman" w:hAnsi="Times New Roman" w:cs="Times New Roman"/>
          <w:bCs/>
          <w:iCs/>
          <w:sz w:val="26"/>
          <w:szCs w:val="26"/>
        </w:rPr>
        <w:t>Одно свидетельство может служить подтверждением сформированности 1-3 общих или профессиональных компетенций.</w:t>
      </w:r>
    </w:p>
    <w:p w:rsidR="003155C3" w:rsidRPr="00E53841" w:rsidRDefault="003155C3" w:rsidP="00E53841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E53841">
        <w:rPr>
          <w:rFonts w:ascii="Times New Roman" w:hAnsi="Times New Roman" w:cs="Times New Roman"/>
          <w:bCs/>
          <w:iCs/>
          <w:sz w:val="26"/>
          <w:szCs w:val="26"/>
        </w:rPr>
        <w:t>Требования к качественному и количественному составу «портфолио»:</w:t>
      </w:r>
    </w:p>
    <w:p w:rsidR="003155C3" w:rsidRPr="00E53841" w:rsidRDefault="003155C3" w:rsidP="00E53841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</w:p>
    <w:tbl>
      <w:tblPr>
        <w:tblW w:w="950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4939"/>
        <w:gridCol w:w="3123"/>
      </w:tblGrid>
      <w:tr w:rsidR="003155C3" w:rsidRPr="00E53841" w:rsidTr="00E53841"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№ компетенции</w:t>
            </w:r>
          </w:p>
        </w:tc>
        <w:tc>
          <w:tcPr>
            <w:tcW w:w="8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Свидетельства</w:t>
            </w:r>
          </w:p>
        </w:tc>
      </w:tr>
      <w:tr w:rsidR="003155C3" w:rsidRPr="00E53841" w:rsidTr="00E53841"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</w:p>
        </w:tc>
        <w:tc>
          <w:tcPr>
            <w:tcW w:w="4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Обязательные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Вариативные</w:t>
            </w:r>
          </w:p>
        </w:tc>
      </w:tr>
      <w:tr w:rsidR="003155C3" w:rsidRPr="00E53841" w:rsidTr="00E53841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ОК 1</w:t>
            </w:r>
          </w:p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</w:p>
        </w:tc>
        <w:tc>
          <w:tcPr>
            <w:tcW w:w="4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Отчет по практике, отзывы руководителей практики, отзыв на курсовую работу (проект)</w:t>
            </w:r>
          </w:p>
        </w:tc>
        <w:tc>
          <w:tcPr>
            <w:tcW w:w="31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Не менее одного свидетельства на вид профессиональной деятельности</w:t>
            </w:r>
          </w:p>
        </w:tc>
      </w:tr>
      <w:tr w:rsidR="003155C3" w:rsidRPr="00E53841" w:rsidTr="00E53841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ОК 2</w:t>
            </w:r>
          </w:p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</w:p>
        </w:tc>
        <w:tc>
          <w:tcPr>
            <w:tcW w:w="4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Отчет по практике, отзывы руководителей практики, отзыв на курсовую работу (проект)</w:t>
            </w:r>
          </w:p>
        </w:tc>
        <w:tc>
          <w:tcPr>
            <w:tcW w:w="31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</w:p>
        </w:tc>
      </w:tr>
      <w:tr w:rsidR="003155C3" w:rsidRPr="00E53841" w:rsidTr="00E53841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ОК 3</w:t>
            </w:r>
          </w:p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</w:p>
        </w:tc>
        <w:tc>
          <w:tcPr>
            <w:tcW w:w="4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Отчет по практике, отзывы руководителей практики, отзыв на курсовую работу (проект)</w:t>
            </w:r>
          </w:p>
        </w:tc>
        <w:tc>
          <w:tcPr>
            <w:tcW w:w="31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</w:p>
        </w:tc>
      </w:tr>
      <w:tr w:rsidR="003155C3" w:rsidRPr="00E53841" w:rsidTr="00E53841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ОК 4</w:t>
            </w:r>
          </w:p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</w:p>
        </w:tc>
        <w:tc>
          <w:tcPr>
            <w:tcW w:w="4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Отчет по практике, отзывы руководителей практики, отзыв на курсовую работу (проект)</w:t>
            </w:r>
          </w:p>
        </w:tc>
        <w:tc>
          <w:tcPr>
            <w:tcW w:w="31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</w:p>
        </w:tc>
      </w:tr>
      <w:tr w:rsidR="003155C3" w:rsidRPr="00E53841" w:rsidTr="00E53841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ОК 5</w:t>
            </w:r>
          </w:p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</w:p>
        </w:tc>
        <w:tc>
          <w:tcPr>
            <w:tcW w:w="4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Отчет по практике, отзывы руководителей практики, отзыв на курсовую работу (проект)</w:t>
            </w:r>
          </w:p>
        </w:tc>
        <w:tc>
          <w:tcPr>
            <w:tcW w:w="31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</w:p>
        </w:tc>
      </w:tr>
      <w:tr w:rsidR="003155C3" w:rsidRPr="00E53841" w:rsidTr="00E53841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ОК 8</w:t>
            </w:r>
          </w:p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</w:p>
        </w:tc>
        <w:tc>
          <w:tcPr>
            <w:tcW w:w="4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Отчет по практике, отзывы руководителей практики, отзыв на курсовую работу (проект)</w:t>
            </w:r>
          </w:p>
        </w:tc>
        <w:tc>
          <w:tcPr>
            <w:tcW w:w="31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</w:p>
        </w:tc>
      </w:tr>
      <w:tr w:rsidR="003155C3" w:rsidRPr="00E53841" w:rsidTr="00E53841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ОК 9</w:t>
            </w:r>
          </w:p>
        </w:tc>
        <w:tc>
          <w:tcPr>
            <w:tcW w:w="4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Отчет по практике, отзывы руководителей практики, отзыв на курсовую работу (проект)</w:t>
            </w:r>
          </w:p>
        </w:tc>
        <w:tc>
          <w:tcPr>
            <w:tcW w:w="31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</w:p>
        </w:tc>
      </w:tr>
      <w:tr w:rsidR="003155C3" w:rsidRPr="00E53841" w:rsidTr="00E53841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ПК 1.1</w:t>
            </w:r>
          </w:p>
        </w:tc>
        <w:tc>
          <w:tcPr>
            <w:tcW w:w="4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Отчет по практике, отзывы руководителей практики, отзыв на курсовую работу (проект)</w:t>
            </w:r>
          </w:p>
          <w:p w:rsidR="003155C3" w:rsidRPr="00E53841" w:rsidRDefault="003155C3" w:rsidP="00E53841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</w:p>
        </w:tc>
        <w:tc>
          <w:tcPr>
            <w:tcW w:w="31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Не менее одного свидетельства на вид профессиональной деятельности</w:t>
            </w:r>
          </w:p>
        </w:tc>
      </w:tr>
      <w:tr w:rsidR="003155C3" w:rsidRPr="00E53841" w:rsidTr="00E53841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lastRenderedPageBreak/>
              <w:t>ПК 1.2</w:t>
            </w:r>
          </w:p>
        </w:tc>
        <w:tc>
          <w:tcPr>
            <w:tcW w:w="4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uppressAutoHyphens/>
              <w:spacing w:after="0" w:line="240" w:lineRule="auto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Отчет по практике, отзывы руководителей практики, от</w:t>
            </w:r>
            <w:r w:rsid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зыв на курсовую работу (проект)</w:t>
            </w:r>
          </w:p>
        </w:tc>
        <w:tc>
          <w:tcPr>
            <w:tcW w:w="31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3155C3" w:rsidRPr="00E53841" w:rsidTr="00E53841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ПК 1.3</w:t>
            </w:r>
          </w:p>
        </w:tc>
        <w:tc>
          <w:tcPr>
            <w:tcW w:w="4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uppressAutoHyphens/>
              <w:spacing w:after="0" w:line="240" w:lineRule="auto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Отчет по практике, отзывы руководителей практики, от</w:t>
            </w:r>
            <w:r w:rsid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зыв на курсовую работу (проект)</w:t>
            </w:r>
          </w:p>
        </w:tc>
        <w:tc>
          <w:tcPr>
            <w:tcW w:w="31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3155C3" w:rsidRPr="00E53841" w:rsidTr="00E53841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ПК 1.4</w:t>
            </w:r>
          </w:p>
        </w:tc>
        <w:tc>
          <w:tcPr>
            <w:tcW w:w="4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uppressAutoHyphens/>
              <w:spacing w:after="0" w:line="240" w:lineRule="auto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Отчет по практике, отзывы руководителей практики, отзыв на курсовую работу (проект)</w:t>
            </w:r>
          </w:p>
        </w:tc>
        <w:tc>
          <w:tcPr>
            <w:tcW w:w="31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3155C3" w:rsidRPr="00E53841" w:rsidTr="00E53841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ПК 1.5</w:t>
            </w:r>
          </w:p>
        </w:tc>
        <w:tc>
          <w:tcPr>
            <w:tcW w:w="4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uppressAutoHyphens/>
              <w:spacing w:after="0" w:line="240" w:lineRule="auto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53841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Отчет по практике, отзывы руководителей практики, отзыв на курсовую работу (проект)</w:t>
            </w:r>
          </w:p>
        </w:tc>
        <w:tc>
          <w:tcPr>
            <w:tcW w:w="31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55C3" w:rsidRPr="00E53841" w:rsidRDefault="003155C3" w:rsidP="00E53841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</w:tbl>
    <w:p w:rsidR="00DD3B40" w:rsidRPr="00E53841" w:rsidRDefault="00DD3B40" w:rsidP="00E5384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94728" w:rsidRPr="00E53841" w:rsidRDefault="00D94728" w:rsidP="00E5384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D94728" w:rsidRPr="00E538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+mj-ea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948EA"/>
    <w:multiLevelType w:val="multilevel"/>
    <w:tmpl w:val="E7425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7560D6"/>
    <w:multiLevelType w:val="multilevel"/>
    <w:tmpl w:val="96FCD4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AB1C96"/>
    <w:multiLevelType w:val="multilevel"/>
    <w:tmpl w:val="98963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127BD0"/>
    <w:multiLevelType w:val="multilevel"/>
    <w:tmpl w:val="6AA4B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B038BF"/>
    <w:multiLevelType w:val="multilevel"/>
    <w:tmpl w:val="63C04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351CB2"/>
    <w:multiLevelType w:val="multilevel"/>
    <w:tmpl w:val="433E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E07A6E"/>
    <w:multiLevelType w:val="multilevel"/>
    <w:tmpl w:val="57B430A6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631D6F"/>
    <w:multiLevelType w:val="multilevel"/>
    <w:tmpl w:val="A7DEA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7E34CC"/>
    <w:multiLevelType w:val="multilevel"/>
    <w:tmpl w:val="7F9C0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67C2F7C"/>
    <w:multiLevelType w:val="multilevel"/>
    <w:tmpl w:val="BC06DCB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06A094A"/>
    <w:multiLevelType w:val="multilevel"/>
    <w:tmpl w:val="475ACA6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0862FD8"/>
    <w:multiLevelType w:val="multilevel"/>
    <w:tmpl w:val="58C01FE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14143C9"/>
    <w:multiLevelType w:val="multilevel"/>
    <w:tmpl w:val="55C010C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A32563C"/>
    <w:multiLevelType w:val="multilevel"/>
    <w:tmpl w:val="15F0F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605C58"/>
    <w:multiLevelType w:val="multilevel"/>
    <w:tmpl w:val="DF262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974AEB"/>
    <w:multiLevelType w:val="multilevel"/>
    <w:tmpl w:val="195C2D78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51100DBF"/>
    <w:multiLevelType w:val="multilevel"/>
    <w:tmpl w:val="03ECD2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2677C08"/>
    <w:multiLevelType w:val="multilevel"/>
    <w:tmpl w:val="FEEA1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4C14900"/>
    <w:multiLevelType w:val="multilevel"/>
    <w:tmpl w:val="B0F88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436A50"/>
    <w:multiLevelType w:val="multilevel"/>
    <w:tmpl w:val="7E6A0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7DA020B"/>
    <w:multiLevelType w:val="hybridMultilevel"/>
    <w:tmpl w:val="82F8F51C"/>
    <w:lvl w:ilvl="0" w:tplc="5D9477F4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8B4A7B"/>
    <w:multiLevelType w:val="multilevel"/>
    <w:tmpl w:val="1AFEF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30A47FD"/>
    <w:multiLevelType w:val="multilevel"/>
    <w:tmpl w:val="F4120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3810B58"/>
    <w:multiLevelType w:val="multilevel"/>
    <w:tmpl w:val="A79C9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4AC63C1"/>
    <w:multiLevelType w:val="multilevel"/>
    <w:tmpl w:val="676E4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65F1077"/>
    <w:multiLevelType w:val="multilevel"/>
    <w:tmpl w:val="D2243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7DA63C7"/>
    <w:multiLevelType w:val="multilevel"/>
    <w:tmpl w:val="0C403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B91777E"/>
    <w:multiLevelType w:val="multilevel"/>
    <w:tmpl w:val="B750F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BFD0FD8"/>
    <w:multiLevelType w:val="multilevel"/>
    <w:tmpl w:val="F6468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454011E"/>
    <w:multiLevelType w:val="multilevel"/>
    <w:tmpl w:val="154A3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9DB08D5"/>
    <w:multiLevelType w:val="multilevel"/>
    <w:tmpl w:val="05C47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A421136"/>
    <w:multiLevelType w:val="multilevel"/>
    <w:tmpl w:val="0A9A3194"/>
    <w:lvl w:ilvl="0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3774"/>
        </w:tabs>
        <w:ind w:left="3774" w:hanging="360"/>
      </w:pPr>
    </w:lvl>
    <w:lvl w:ilvl="2" w:tentative="1">
      <w:start w:val="1"/>
      <w:numFmt w:val="decimal"/>
      <w:lvlText w:val="%3."/>
      <w:lvlJc w:val="left"/>
      <w:pPr>
        <w:tabs>
          <w:tab w:val="num" w:pos="4494"/>
        </w:tabs>
        <w:ind w:left="4494" w:hanging="360"/>
      </w:pPr>
    </w:lvl>
    <w:lvl w:ilvl="3" w:tentative="1">
      <w:start w:val="1"/>
      <w:numFmt w:val="decimal"/>
      <w:lvlText w:val="%4."/>
      <w:lvlJc w:val="left"/>
      <w:pPr>
        <w:tabs>
          <w:tab w:val="num" w:pos="5214"/>
        </w:tabs>
        <w:ind w:left="5214" w:hanging="360"/>
      </w:pPr>
    </w:lvl>
    <w:lvl w:ilvl="4" w:tentative="1">
      <w:start w:val="1"/>
      <w:numFmt w:val="decimal"/>
      <w:lvlText w:val="%5."/>
      <w:lvlJc w:val="left"/>
      <w:pPr>
        <w:tabs>
          <w:tab w:val="num" w:pos="5934"/>
        </w:tabs>
        <w:ind w:left="5934" w:hanging="360"/>
      </w:pPr>
    </w:lvl>
    <w:lvl w:ilvl="5" w:tentative="1">
      <w:start w:val="1"/>
      <w:numFmt w:val="decimal"/>
      <w:lvlText w:val="%6."/>
      <w:lvlJc w:val="left"/>
      <w:pPr>
        <w:tabs>
          <w:tab w:val="num" w:pos="6654"/>
        </w:tabs>
        <w:ind w:left="6654" w:hanging="360"/>
      </w:pPr>
    </w:lvl>
    <w:lvl w:ilvl="6" w:tentative="1">
      <w:start w:val="1"/>
      <w:numFmt w:val="decimal"/>
      <w:lvlText w:val="%7."/>
      <w:lvlJc w:val="left"/>
      <w:pPr>
        <w:tabs>
          <w:tab w:val="num" w:pos="7374"/>
        </w:tabs>
        <w:ind w:left="7374" w:hanging="360"/>
      </w:pPr>
    </w:lvl>
    <w:lvl w:ilvl="7" w:tentative="1">
      <w:start w:val="1"/>
      <w:numFmt w:val="decimal"/>
      <w:lvlText w:val="%8."/>
      <w:lvlJc w:val="left"/>
      <w:pPr>
        <w:tabs>
          <w:tab w:val="num" w:pos="8094"/>
        </w:tabs>
        <w:ind w:left="8094" w:hanging="360"/>
      </w:pPr>
    </w:lvl>
    <w:lvl w:ilvl="8" w:tentative="1">
      <w:start w:val="1"/>
      <w:numFmt w:val="decimal"/>
      <w:lvlText w:val="%9."/>
      <w:lvlJc w:val="left"/>
      <w:pPr>
        <w:tabs>
          <w:tab w:val="num" w:pos="8814"/>
        </w:tabs>
        <w:ind w:left="8814" w:hanging="360"/>
      </w:pPr>
    </w:lvl>
  </w:abstractNum>
  <w:abstractNum w:abstractNumId="32" w15:restartNumberingAfterBreak="0">
    <w:nsid w:val="7B484492"/>
    <w:multiLevelType w:val="multilevel"/>
    <w:tmpl w:val="C49E5E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B9D06FD"/>
    <w:multiLevelType w:val="multilevel"/>
    <w:tmpl w:val="7F204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FDE2B59"/>
    <w:multiLevelType w:val="multilevel"/>
    <w:tmpl w:val="421EF47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6"/>
  </w:num>
  <w:num w:numId="2">
    <w:abstractNumId w:val="25"/>
  </w:num>
  <w:num w:numId="3">
    <w:abstractNumId w:val="31"/>
  </w:num>
  <w:num w:numId="4">
    <w:abstractNumId w:val="3"/>
  </w:num>
  <w:num w:numId="5">
    <w:abstractNumId w:val="2"/>
  </w:num>
  <w:num w:numId="6">
    <w:abstractNumId w:val="24"/>
  </w:num>
  <w:num w:numId="7">
    <w:abstractNumId w:val="34"/>
  </w:num>
  <w:num w:numId="8">
    <w:abstractNumId w:val="5"/>
  </w:num>
  <w:num w:numId="9">
    <w:abstractNumId w:val="19"/>
  </w:num>
  <w:num w:numId="10">
    <w:abstractNumId w:val="0"/>
  </w:num>
  <w:num w:numId="11">
    <w:abstractNumId w:val="8"/>
  </w:num>
  <w:num w:numId="12">
    <w:abstractNumId w:val="11"/>
  </w:num>
  <w:num w:numId="13">
    <w:abstractNumId w:val="13"/>
  </w:num>
  <w:num w:numId="14">
    <w:abstractNumId w:val="21"/>
  </w:num>
  <w:num w:numId="15">
    <w:abstractNumId w:val="33"/>
  </w:num>
  <w:num w:numId="16">
    <w:abstractNumId w:val="4"/>
  </w:num>
  <w:num w:numId="17">
    <w:abstractNumId w:val="14"/>
  </w:num>
  <w:num w:numId="18">
    <w:abstractNumId w:val="18"/>
  </w:num>
  <w:num w:numId="19">
    <w:abstractNumId w:val="10"/>
  </w:num>
  <w:num w:numId="20">
    <w:abstractNumId w:val="32"/>
  </w:num>
  <w:num w:numId="21">
    <w:abstractNumId w:val="29"/>
  </w:num>
  <w:num w:numId="22">
    <w:abstractNumId w:val="7"/>
  </w:num>
  <w:num w:numId="23">
    <w:abstractNumId w:val="17"/>
  </w:num>
  <w:num w:numId="24">
    <w:abstractNumId w:val="22"/>
  </w:num>
  <w:num w:numId="25">
    <w:abstractNumId w:val="30"/>
  </w:num>
  <w:num w:numId="26">
    <w:abstractNumId w:val="27"/>
  </w:num>
  <w:num w:numId="27">
    <w:abstractNumId w:val="28"/>
  </w:num>
  <w:num w:numId="28">
    <w:abstractNumId w:val="16"/>
  </w:num>
  <w:num w:numId="29">
    <w:abstractNumId w:val="1"/>
  </w:num>
  <w:num w:numId="30">
    <w:abstractNumId w:val="12"/>
  </w:num>
  <w:num w:numId="31">
    <w:abstractNumId w:val="9"/>
  </w:num>
  <w:num w:numId="32">
    <w:abstractNumId w:val="23"/>
  </w:num>
  <w:num w:numId="33">
    <w:abstractNumId w:val="6"/>
  </w:num>
  <w:num w:numId="34">
    <w:abstractNumId w:val="20"/>
  </w:num>
  <w:num w:numId="3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5203A"/>
    <w:rsid w:val="0003260B"/>
    <w:rsid w:val="00033EFD"/>
    <w:rsid w:val="00125257"/>
    <w:rsid w:val="00174E6F"/>
    <w:rsid w:val="001F255A"/>
    <w:rsid w:val="001F39BE"/>
    <w:rsid w:val="00200E09"/>
    <w:rsid w:val="00224C92"/>
    <w:rsid w:val="002C3B33"/>
    <w:rsid w:val="00313755"/>
    <w:rsid w:val="003155C3"/>
    <w:rsid w:val="00450726"/>
    <w:rsid w:val="005230D0"/>
    <w:rsid w:val="006649CB"/>
    <w:rsid w:val="00714C59"/>
    <w:rsid w:val="007E1EB6"/>
    <w:rsid w:val="007F0CD1"/>
    <w:rsid w:val="0080018F"/>
    <w:rsid w:val="0080523B"/>
    <w:rsid w:val="00817EC4"/>
    <w:rsid w:val="008A7795"/>
    <w:rsid w:val="00992DAE"/>
    <w:rsid w:val="00A2289B"/>
    <w:rsid w:val="00A5203A"/>
    <w:rsid w:val="00AD2C62"/>
    <w:rsid w:val="00B01AEA"/>
    <w:rsid w:val="00B417FF"/>
    <w:rsid w:val="00BC23A7"/>
    <w:rsid w:val="00BE0424"/>
    <w:rsid w:val="00C11315"/>
    <w:rsid w:val="00C463BA"/>
    <w:rsid w:val="00C61F62"/>
    <w:rsid w:val="00D6358D"/>
    <w:rsid w:val="00D94728"/>
    <w:rsid w:val="00DA7840"/>
    <w:rsid w:val="00DD3B40"/>
    <w:rsid w:val="00E5067E"/>
    <w:rsid w:val="00E53841"/>
    <w:rsid w:val="00E75FE7"/>
    <w:rsid w:val="00EC119B"/>
    <w:rsid w:val="00F011B3"/>
    <w:rsid w:val="00F34BBA"/>
    <w:rsid w:val="00F839AF"/>
    <w:rsid w:val="00F85615"/>
    <w:rsid w:val="00FC06AA"/>
    <w:rsid w:val="00FE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173410-6EBC-4B7C-BEEC-1AD2D4C44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текст1"/>
    <w:basedOn w:val="a"/>
    <w:uiPriority w:val="99"/>
    <w:rsid w:val="00A5203A"/>
    <w:pPr>
      <w:shd w:val="clear" w:color="auto" w:fill="FFFFFF"/>
      <w:spacing w:after="180" w:line="259" w:lineRule="exact"/>
      <w:ind w:firstLine="70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a3">
    <w:name w:val="Колонтитул_"/>
    <w:basedOn w:val="a0"/>
    <w:link w:val="a4"/>
    <w:locked/>
    <w:rsid w:val="00A5203A"/>
    <w:rPr>
      <w:shd w:val="clear" w:color="auto" w:fill="FFFFFF"/>
    </w:rPr>
  </w:style>
  <w:style w:type="paragraph" w:customStyle="1" w:styleId="a4">
    <w:name w:val="Колонтитул"/>
    <w:basedOn w:val="a"/>
    <w:link w:val="a3"/>
    <w:rsid w:val="00A5203A"/>
    <w:pPr>
      <w:shd w:val="clear" w:color="auto" w:fill="FFFFFF"/>
      <w:spacing w:after="0" w:line="240" w:lineRule="auto"/>
    </w:pPr>
  </w:style>
  <w:style w:type="table" w:customStyle="1" w:styleId="10">
    <w:name w:val="Сетка таблицы1"/>
    <w:basedOn w:val="a1"/>
    <w:uiPriority w:val="59"/>
    <w:rsid w:val="00A5203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5">
    <w:name w:val="Table Grid"/>
    <w:basedOn w:val="a1"/>
    <w:uiPriority w:val="39"/>
    <w:rsid w:val="00A5203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Strong"/>
    <w:basedOn w:val="a0"/>
    <w:uiPriority w:val="22"/>
    <w:qFormat/>
    <w:rsid w:val="00A5203A"/>
    <w:rPr>
      <w:b/>
      <w:bCs/>
    </w:rPr>
  </w:style>
  <w:style w:type="paragraph" w:styleId="a7">
    <w:name w:val="Normal (Web)"/>
    <w:basedOn w:val="a"/>
    <w:uiPriority w:val="99"/>
    <w:unhideWhenUsed/>
    <w:rsid w:val="00A520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ody Text Indent"/>
    <w:basedOn w:val="a9"/>
    <w:link w:val="aa"/>
    <w:rsid w:val="00033EFD"/>
    <w:pPr>
      <w:widowControl w:val="0"/>
      <w:suppressAutoHyphens/>
      <w:spacing w:line="240" w:lineRule="auto"/>
      <w:ind w:left="283"/>
    </w:pPr>
    <w:rPr>
      <w:rFonts w:ascii="Times New Roman" w:eastAsia="Lucida Sans Unicode" w:hAnsi="Times New Roman" w:cs="Times New Roman"/>
      <w:sz w:val="24"/>
      <w:szCs w:val="24"/>
      <w:lang w:eastAsia="ar-SA"/>
    </w:rPr>
  </w:style>
  <w:style w:type="character" w:customStyle="1" w:styleId="aa">
    <w:name w:val="Основной текст с отступом Знак"/>
    <w:basedOn w:val="a0"/>
    <w:link w:val="a8"/>
    <w:rsid w:val="00033EFD"/>
    <w:rPr>
      <w:rFonts w:ascii="Times New Roman" w:eastAsia="Lucida Sans Unicode" w:hAnsi="Times New Roman" w:cs="Times New Roman"/>
      <w:sz w:val="24"/>
      <w:szCs w:val="24"/>
      <w:lang w:eastAsia="ar-SA"/>
    </w:rPr>
  </w:style>
  <w:style w:type="paragraph" w:styleId="a9">
    <w:name w:val="Body Text"/>
    <w:basedOn w:val="a"/>
    <w:link w:val="ab"/>
    <w:uiPriority w:val="99"/>
    <w:semiHidden/>
    <w:unhideWhenUsed/>
    <w:rsid w:val="00033EFD"/>
    <w:pPr>
      <w:spacing w:after="120"/>
    </w:pPr>
  </w:style>
  <w:style w:type="character" w:customStyle="1" w:styleId="ab">
    <w:name w:val="Основной текст Знак"/>
    <w:basedOn w:val="a0"/>
    <w:link w:val="a9"/>
    <w:uiPriority w:val="99"/>
    <w:semiHidden/>
    <w:rsid w:val="00033EFD"/>
  </w:style>
  <w:style w:type="paragraph" w:styleId="ac">
    <w:name w:val="List"/>
    <w:basedOn w:val="a"/>
    <w:uiPriority w:val="99"/>
    <w:semiHidden/>
    <w:unhideWhenUsed/>
    <w:rsid w:val="00033EFD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List Paragraph"/>
    <w:basedOn w:val="a"/>
    <w:uiPriority w:val="34"/>
    <w:qFormat/>
    <w:rsid w:val="00B417FF"/>
    <w:pPr>
      <w:ind w:left="720"/>
      <w:contextualSpacing/>
    </w:pPr>
  </w:style>
  <w:style w:type="paragraph" w:styleId="ae">
    <w:name w:val="Subtitle"/>
    <w:basedOn w:val="a"/>
    <w:next w:val="a"/>
    <w:link w:val="af"/>
    <w:qFormat/>
    <w:rsid w:val="00E75FE7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x-none" w:eastAsia="x-none"/>
    </w:rPr>
  </w:style>
  <w:style w:type="character" w:customStyle="1" w:styleId="af">
    <w:name w:val="Подзаголовок Знак"/>
    <w:basedOn w:val="a0"/>
    <w:link w:val="ae"/>
    <w:rsid w:val="00E75FE7"/>
    <w:rPr>
      <w:rFonts w:ascii="Cambria" w:eastAsia="Times New Roman" w:hAnsi="Cambria" w:cs="Times New Roman"/>
      <w:sz w:val="24"/>
      <w:szCs w:val="24"/>
      <w:lang w:val="x-none" w:eastAsia="x-none"/>
    </w:rPr>
  </w:style>
  <w:style w:type="paragraph" w:customStyle="1" w:styleId="c117">
    <w:name w:val="c117"/>
    <w:basedOn w:val="a"/>
    <w:rsid w:val="00AD2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AD2C62"/>
  </w:style>
  <w:style w:type="character" w:customStyle="1" w:styleId="c2">
    <w:name w:val="c2"/>
    <w:basedOn w:val="a0"/>
    <w:rsid w:val="00AD2C62"/>
  </w:style>
  <w:style w:type="paragraph" w:customStyle="1" w:styleId="c167">
    <w:name w:val="c167"/>
    <w:basedOn w:val="a"/>
    <w:rsid w:val="00AD2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2">
    <w:name w:val="c22"/>
    <w:basedOn w:val="a"/>
    <w:rsid w:val="00AD2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7">
    <w:name w:val="c27"/>
    <w:basedOn w:val="a"/>
    <w:rsid w:val="00AD2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_"/>
    <w:link w:val="4"/>
    <w:uiPriority w:val="99"/>
    <w:rsid w:val="002C3B33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f0"/>
    <w:uiPriority w:val="99"/>
    <w:rsid w:val="002C3B33"/>
    <w:pPr>
      <w:shd w:val="clear" w:color="auto" w:fill="FFFFFF"/>
      <w:spacing w:after="0" w:line="274" w:lineRule="exact"/>
    </w:pPr>
    <w:rPr>
      <w:rFonts w:ascii="Times New Roman" w:eastAsia="Times New Roman" w:hAnsi="Times New Roman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43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6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6069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2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19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24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54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7547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078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74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5812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214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6862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0175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768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164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42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492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830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2404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1265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34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184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425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735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842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57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346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64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65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011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555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213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78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302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7490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6777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72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79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5343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48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6914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859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1801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279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4151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3650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9917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36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522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966744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08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77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264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863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294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852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940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813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4433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6234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054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39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255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4976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5903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800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66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552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870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7945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0638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8762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125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3855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6369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3918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918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5946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259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9969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416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46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418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1255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159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419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9829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106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824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89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496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280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390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4222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9774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3179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23558618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90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00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189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0995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508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6880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4486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38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63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70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92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24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0430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1696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061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432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690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413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536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3065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1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3748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466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4625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2917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736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633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164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06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4339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27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6622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3126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1393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198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57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4864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5018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605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4706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6297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2325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979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8153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690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6763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0337039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3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67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910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196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702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78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2264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3736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446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497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2792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3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223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7806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2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2934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509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59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3701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9728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209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606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4623768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31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250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1371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9025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557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7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5338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0194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2166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5395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065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1158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8669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0063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280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3655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179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459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95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412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3950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9378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4896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751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4491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418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1319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7251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53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44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081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205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528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50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6203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191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414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184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738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788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901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2865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4821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428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94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3155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2900721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1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63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56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143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91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268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908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99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5727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766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5473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687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62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541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5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5304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333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9425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5414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459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2127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1281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962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7296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3664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695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6498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090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9339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4232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155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1810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7730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744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783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723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048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95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8359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492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04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8803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482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923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265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669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0630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2439884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715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44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5986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1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5081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8324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419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31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3862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537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358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0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5950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6232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75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380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208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9059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9989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394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473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6225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86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5466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0588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092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90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0061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963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252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80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086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708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602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0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442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833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873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856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06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369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87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07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929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1886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0487838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53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539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197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029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12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40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636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5440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996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1902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1705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5873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979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504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676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6689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27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50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423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9031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7094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57165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43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495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8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997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514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9373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79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5385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849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8691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13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5104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5883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7038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379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2538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32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999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347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257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972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92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32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09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31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4784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750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054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71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329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271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028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653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0791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507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75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434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127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26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9165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432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437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138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2356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8269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686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9220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334988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8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99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53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6831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350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7179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999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7662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530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1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992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575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398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200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899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921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697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1234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43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6010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19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71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080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1278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9848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7421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144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05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26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682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94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2309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0018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668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1807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429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49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7540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2842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0280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82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2218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885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969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94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02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3967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4279667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97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41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481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744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4330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457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999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606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1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855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8178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8894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781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59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955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8740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24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17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618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0945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203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321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876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9573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077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9866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906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7526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7462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477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72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761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4675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5489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7484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8910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360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741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276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1314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199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9257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89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2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65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275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2309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6563113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64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76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529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7770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9861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6920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444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995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416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852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160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944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8763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8265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856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53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548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020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233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5878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386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6951148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55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91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389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994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849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558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188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4340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5223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505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2010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59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7990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64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8513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6492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141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7791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2914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858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0133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9734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4004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14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0693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5701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12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6958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211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17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693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322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8726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5164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739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7060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329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7517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813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4470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551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947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017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448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2543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3412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89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150245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524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59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758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71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1456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8759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589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1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8754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876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679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58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805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6707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7382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0478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835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68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847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072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839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7674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488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965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790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83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0877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42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5441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683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0890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061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35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04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96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28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966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632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5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8772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3838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996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8756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1215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5551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7956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64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1981678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557507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53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978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793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6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58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176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828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589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86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444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9545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76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438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7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518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384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5565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47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0458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3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5032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913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7282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943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12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1314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149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694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0737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39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868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1261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725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30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15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14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6823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5988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710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517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5494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108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035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782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7200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846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587561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427787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77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247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024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4015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992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224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01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6081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714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770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738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4333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388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017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3867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025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645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700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AE1C24-4114-4842-B755-60DCCCB26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61</Pages>
  <Words>15374</Words>
  <Characters>87638</Characters>
  <Application>Microsoft Office Word</Application>
  <DocSecurity>0</DocSecurity>
  <Lines>730</Lines>
  <Paragraphs>205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Препод</dc:creator>
  <cp:keywords/>
  <dc:description/>
  <cp:lastModifiedBy>Student3</cp:lastModifiedBy>
  <cp:revision>26</cp:revision>
  <dcterms:created xsi:type="dcterms:W3CDTF">2021-11-11T07:19:00Z</dcterms:created>
  <dcterms:modified xsi:type="dcterms:W3CDTF">2022-04-28T07:28:00Z</dcterms:modified>
</cp:coreProperties>
</file>